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00" w:rsidRPr="00412DF6" w:rsidRDefault="007C4100" w:rsidP="007C4100">
      <w:pPr>
        <w:pStyle w:val="ConsPlusNormal"/>
        <w:widowControl/>
        <w:tabs>
          <w:tab w:val="left" w:pos="993"/>
        </w:tabs>
        <w:spacing w:line="276" w:lineRule="auto"/>
        <w:ind w:left="3828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12DF6">
        <w:rPr>
          <w:rFonts w:ascii="Times New Roman" w:hAnsi="Times New Roman" w:cs="Times New Roman"/>
          <w:sz w:val="28"/>
          <w:szCs w:val="28"/>
        </w:rPr>
        <w:t>УТВЕРЖДЕНО</w:t>
      </w:r>
    </w:p>
    <w:p w:rsidR="007C4100" w:rsidRPr="00412DF6" w:rsidRDefault="007C4100" w:rsidP="007C4100">
      <w:pPr>
        <w:pStyle w:val="ConsPlusNormal"/>
        <w:widowControl/>
        <w:tabs>
          <w:tab w:val="left" w:pos="993"/>
        </w:tabs>
        <w:spacing w:line="276" w:lineRule="auto"/>
        <w:ind w:left="3828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12DF6">
        <w:rPr>
          <w:rFonts w:ascii="Times New Roman" w:hAnsi="Times New Roman" w:cs="Times New Roman"/>
          <w:sz w:val="28"/>
          <w:szCs w:val="28"/>
        </w:rPr>
        <w:t>приказом Фонда перспективных исследований</w:t>
      </w:r>
    </w:p>
    <w:p w:rsidR="007C4100" w:rsidRDefault="007C4100" w:rsidP="007C4100">
      <w:pPr>
        <w:pStyle w:val="ConsPlusNormal"/>
        <w:widowControl/>
        <w:tabs>
          <w:tab w:val="left" w:pos="993"/>
        </w:tabs>
        <w:spacing w:line="276" w:lineRule="auto"/>
        <w:ind w:left="3828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12DF6">
        <w:rPr>
          <w:rFonts w:ascii="Times New Roman" w:hAnsi="Times New Roman" w:cs="Times New Roman"/>
          <w:sz w:val="28"/>
          <w:szCs w:val="28"/>
        </w:rPr>
        <w:t>от «</w:t>
      </w:r>
      <w:r w:rsidR="008A48E9">
        <w:rPr>
          <w:rFonts w:ascii="Times New Roman" w:hAnsi="Times New Roman" w:cs="Times New Roman"/>
          <w:sz w:val="28"/>
          <w:szCs w:val="28"/>
        </w:rPr>
        <w:t>15</w:t>
      </w:r>
      <w:r w:rsidRPr="00412DF6">
        <w:rPr>
          <w:rFonts w:ascii="Times New Roman" w:hAnsi="Times New Roman" w:cs="Times New Roman"/>
          <w:sz w:val="28"/>
          <w:szCs w:val="28"/>
        </w:rPr>
        <w:t xml:space="preserve">» </w:t>
      </w:r>
      <w:r w:rsidR="008A48E9">
        <w:rPr>
          <w:rFonts w:ascii="Times New Roman" w:hAnsi="Times New Roman" w:cs="Times New Roman"/>
          <w:sz w:val="28"/>
          <w:szCs w:val="28"/>
        </w:rPr>
        <w:t>марта</w:t>
      </w:r>
      <w:r w:rsidRPr="00412DF6">
        <w:rPr>
          <w:rFonts w:ascii="Times New Roman" w:hAnsi="Times New Roman" w:cs="Times New Roman"/>
          <w:sz w:val="28"/>
          <w:szCs w:val="28"/>
        </w:rPr>
        <w:t xml:space="preserve"> 20</w:t>
      </w:r>
      <w:r w:rsidR="008A48E9">
        <w:rPr>
          <w:rFonts w:ascii="Times New Roman" w:hAnsi="Times New Roman" w:cs="Times New Roman"/>
          <w:sz w:val="28"/>
          <w:szCs w:val="28"/>
        </w:rPr>
        <w:t>21</w:t>
      </w:r>
      <w:r w:rsidRPr="00412DF6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48E9">
        <w:rPr>
          <w:rFonts w:ascii="Times New Roman" w:hAnsi="Times New Roman" w:cs="Times New Roman"/>
          <w:sz w:val="28"/>
          <w:szCs w:val="28"/>
        </w:rPr>
        <w:t>40</w:t>
      </w:r>
    </w:p>
    <w:p w:rsidR="0059304D" w:rsidRDefault="0059304D" w:rsidP="007C4100">
      <w:pPr>
        <w:pStyle w:val="ConsPlusNormal"/>
        <w:widowControl/>
        <w:tabs>
          <w:tab w:val="left" w:pos="993"/>
        </w:tabs>
        <w:spacing w:line="276" w:lineRule="auto"/>
        <w:ind w:left="38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приказом </w:t>
      </w:r>
    </w:p>
    <w:p w:rsidR="0059304D" w:rsidRDefault="0059304D" w:rsidP="007C4100">
      <w:pPr>
        <w:pStyle w:val="ConsPlusNormal"/>
        <w:widowControl/>
        <w:tabs>
          <w:tab w:val="left" w:pos="993"/>
        </w:tabs>
        <w:spacing w:line="276" w:lineRule="auto"/>
        <w:ind w:left="38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Фонда перспективных исследований </w:t>
      </w:r>
    </w:p>
    <w:p w:rsidR="0059304D" w:rsidRPr="00412DF6" w:rsidRDefault="0059304D" w:rsidP="007C4100">
      <w:pPr>
        <w:pStyle w:val="ConsPlusNormal"/>
        <w:widowControl/>
        <w:tabs>
          <w:tab w:val="left" w:pos="993"/>
        </w:tabs>
        <w:spacing w:line="276" w:lineRule="auto"/>
        <w:ind w:left="382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455B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455BC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455B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6455BC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3654E" w:rsidRDefault="0073654E" w:rsidP="007C4100">
      <w:pPr>
        <w:tabs>
          <w:tab w:val="left" w:pos="597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100" w:rsidRDefault="007C4100" w:rsidP="00A107CF">
      <w:pPr>
        <w:tabs>
          <w:tab w:val="left" w:pos="5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100" w:rsidRPr="0073654E" w:rsidRDefault="007C4100" w:rsidP="00A107CF">
      <w:pPr>
        <w:tabs>
          <w:tab w:val="left" w:pos="5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114F" w:rsidRDefault="0025199D" w:rsidP="002148E3">
      <w:pPr>
        <w:tabs>
          <w:tab w:val="left" w:pos="5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защите персональных данных работников</w:t>
      </w:r>
    </w:p>
    <w:p w:rsidR="0052226A" w:rsidRDefault="0052226A" w:rsidP="002148E3">
      <w:pPr>
        <w:tabs>
          <w:tab w:val="left" w:pos="5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Фонда перспективных исследований</w:t>
      </w:r>
    </w:p>
    <w:p w:rsidR="00AB114F" w:rsidRDefault="00AB114F" w:rsidP="00AB1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114F" w:rsidRPr="00C55F14" w:rsidRDefault="0025199D" w:rsidP="00AB114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AB114F" w:rsidRPr="00AB114F" w:rsidRDefault="00AB114F" w:rsidP="00AB114F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59B" w:rsidRPr="0035459B" w:rsidRDefault="0035459B" w:rsidP="0035459B">
      <w:pPr>
        <w:pStyle w:val="a4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Фонда перспективных исследований (далее – работники). Под работниками подразумеваются лица, заключившие трудовой договор с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ондом</w:t>
      </w:r>
      <w:r w:rsidRP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перспективных исследований (далее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Фонд).</w:t>
      </w:r>
    </w:p>
    <w:p w:rsidR="00AB114F" w:rsidRPr="0035459B" w:rsidRDefault="0025199D" w:rsidP="0035459B">
      <w:pPr>
        <w:pStyle w:val="a4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Положения является защита персональных данных работников от несанкционированного доступа, неправомерного их использования или утраты</w:t>
      </w:r>
      <w:r w:rsidR="00197E69" w:rsidRP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97E69" w:rsidRPr="0035459B">
        <w:rPr>
          <w:rFonts w:ascii="Times New Roman" w:hAnsi="Times New Roman" w:cs="Times New Roman"/>
          <w:sz w:val="28"/>
          <w:szCs w:val="28"/>
        </w:rPr>
        <w:t>а также установление ответственности должностных лиц, имеющих доступ к персональным данным работников, за</w:t>
      </w:r>
      <w:r w:rsidR="00197E69" w:rsidRPr="0035459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97E69" w:rsidRPr="0035459B">
        <w:rPr>
          <w:rStyle w:val="apple-style-span"/>
          <w:rFonts w:ascii="Times New Roman" w:hAnsi="Times New Roman" w:cs="Times New Roman"/>
          <w:sz w:val="28"/>
          <w:szCs w:val="28"/>
        </w:rPr>
        <w:t>невыполнение требований норм, регулирующих обработку и защиту персональных данных</w:t>
      </w:r>
      <w:r w:rsidRP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7B5C" w:rsidRDefault="0025199D" w:rsidP="00AB11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Положение разработано 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Трудов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47B5C">
        <w:rPr>
          <w:rFonts w:ascii="Times New Roman" w:hAnsi="Times New Roman"/>
          <w:sz w:val="28"/>
          <w:szCs w:val="28"/>
        </w:rPr>
        <w:t>Федеральн</w:t>
      </w:r>
      <w:r w:rsidR="0035459B">
        <w:rPr>
          <w:rFonts w:ascii="Times New Roman" w:hAnsi="Times New Roman"/>
          <w:sz w:val="28"/>
          <w:szCs w:val="28"/>
        </w:rPr>
        <w:t>ым</w:t>
      </w:r>
      <w:r w:rsidR="00047B5C">
        <w:rPr>
          <w:rFonts w:ascii="Times New Roman" w:hAnsi="Times New Roman"/>
          <w:sz w:val="28"/>
          <w:szCs w:val="28"/>
        </w:rPr>
        <w:t xml:space="preserve"> закон</w:t>
      </w:r>
      <w:r w:rsidR="0035459B">
        <w:rPr>
          <w:rFonts w:ascii="Times New Roman" w:hAnsi="Times New Roman"/>
          <w:sz w:val="28"/>
          <w:szCs w:val="28"/>
        </w:rPr>
        <w:t>ом</w:t>
      </w:r>
      <w:r w:rsidR="00047B5C">
        <w:rPr>
          <w:rFonts w:ascii="Times New Roman" w:hAnsi="Times New Roman"/>
          <w:sz w:val="28"/>
          <w:szCs w:val="28"/>
        </w:rPr>
        <w:t xml:space="preserve"> от 27 июля 2006 </w:t>
      </w:r>
      <w:r w:rsidR="005B6855">
        <w:rPr>
          <w:rFonts w:ascii="Times New Roman" w:hAnsi="Times New Roman"/>
          <w:sz w:val="28"/>
          <w:szCs w:val="28"/>
        </w:rPr>
        <w:t>г</w:t>
      </w:r>
      <w:r w:rsidR="0035459B">
        <w:rPr>
          <w:rFonts w:ascii="Times New Roman" w:hAnsi="Times New Roman"/>
          <w:sz w:val="28"/>
          <w:szCs w:val="28"/>
        </w:rPr>
        <w:t>.</w:t>
      </w:r>
      <w:r w:rsidR="005B6855">
        <w:rPr>
          <w:rFonts w:ascii="Times New Roman" w:hAnsi="Times New Roman"/>
          <w:sz w:val="28"/>
          <w:szCs w:val="28"/>
        </w:rPr>
        <w:t xml:space="preserve"> </w:t>
      </w:r>
      <w:r w:rsidR="00047B5C">
        <w:rPr>
          <w:rFonts w:ascii="Times New Roman" w:hAnsi="Times New Roman"/>
          <w:sz w:val="28"/>
          <w:szCs w:val="28"/>
        </w:rPr>
        <w:t>№ 152-ФЗ «О персональных данных», Федеральн</w:t>
      </w:r>
      <w:r w:rsidR="0035459B">
        <w:rPr>
          <w:rFonts w:ascii="Times New Roman" w:hAnsi="Times New Roman"/>
          <w:sz w:val="28"/>
          <w:szCs w:val="28"/>
        </w:rPr>
        <w:t>ым</w:t>
      </w:r>
      <w:r w:rsidR="00047B5C">
        <w:rPr>
          <w:rFonts w:ascii="Times New Roman" w:hAnsi="Times New Roman"/>
          <w:sz w:val="28"/>
          <w:szCs w:val="28"/>
        </w:rPr>
        <w:t xml:space="preserve"> закон</w:t>
      </w:r>
      <w:r w:rsidR="0035459B">
        <w:rPr>
          <w:rFonts w:ascii="Times New Roman" w:hAnsi="Times New Roman"/>
          <w:sz w:val="28"/>
          <w:szCs w:val="28"/>
        </w:rPr>
        <w:t xml:space="preserve">ом </w:t>
      </w:r>
      <w:r w:rsidR="00047B5C">
        <w:rPr>
          <w:rFonts w:ascii="Times New Roman" w:hAnsi="Times New Roman"/>
          <w:sz w:val="28"/>
          <w:szCs w:val="28"/>
        </w:rPr>
        <w:t>от 27 июля 2006 г</w:t>
      </w:r>
      <w:r w:rsidR="0035459B">
        <w:rPr>
          <w:rFonts w:ascii="Times New Roman" w:hAnsi="Times New Roman"/>
          <w:sz w:val="28"/>
          <w:szCs w:val="28"/>
        </w:rPr>
        <w:t xml:space="preserve">. </w:t>
      </w:r>
      <w:r w:rsidR="00047B5C">
        <w:rPr>
          <w:rFonts w:ascii="Times New Roman" w:hAnsi="Times New Roman"/>
          <w:sz w:val="28"/>
          <w:szCs w:val="28"/>
        </w:rPr>
        <w:t>№ 149-ФЗ «Об информации, информационных технологиях и о защите информации»</w:t>
      </w:r>
      <w:r w:rsidR="00047B5C" w:rsidRPr="00E576EC">
        <w:rPr>
          <w:rFonts w:ascii="Times New Roman" w:hAnsi="Times New Roman"/>
          <w:sz w:val="28"/>
          <w:szCs w:val="28"/>
        </w:rPr>
        <w:t>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персональных данных обеспечивается режим конфиденциальности.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конфиденциальности персональных данных снимается в случаях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обезличивания 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истечении 75 лет срока хранения,</w:t>
      </w:r>
      <w:r w:rsidR="0019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продлевается на основании заключения экспертной комиссии</w:t>
      </w:r>
      <w:r w:rsidR="00197E69" w:rsidRPr="0019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 перспективных исследований (далее – Фонд),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иное не определено законо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дательством Российской Федерации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5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Положение является обязательным д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исполнения всеми работниками Фонда.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114F" w:rsidRPr="00C55F14" w:rsidRDefault="0025199D" w:rsidP="00AB114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и состав персональных данных</w:t>
      </w:r>
    </w:p>
    <w:p w:rsidR="00AB114F" w:rsidRPr="00AB114F" w:rsidRDefault="00AB114F" w:rsidP="00AB114F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работника</w:t>
      </w:r>
      <w:r w:rsidR="00A7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ADC" w:rsidRPr="00A7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</w:t>
      </w:r>
      <w:r w:rsidR="00A73ADC" w:rsidRPr="00A7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образование, профессия, доходы, другая информация, необходимая работодателю в связи с трудовыми отношениями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3ADC" w:rsidRDefault="00A73ADC" w:rsidP="00A73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D22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Персональные данные, разрешенные работником для распространения, </w:t>
      </w:r>
      <w:r w:rsidRPr="00A7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персональные данные, доступ неограниченного круга лиц к которым предоставлен работником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законодательством Российской Федерации и настоящим Положением.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состав персональных данных работника входят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сведения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анкетные и биографические данные;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A7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образовании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трудовом и общем стаже;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сведения о </w:t>
      </w:r>
      <w:r w:rsidR="0019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паспортные данные;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воинском учете;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сведения о заработной плате </w:t>
      </w:r>
      <w:r w:rsidR="00522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социальных льготах;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специальность;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занимаемая должность;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судимостей;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 места жительства;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домашний телефон;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работы или учебы членов семьи и родственников;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трудового договора;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 декларируемых сведений о наличии материальных ценностей;</w:t>
      </w:r>
    </w:p>
    <w:p w:rsidR="00CA7250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A7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декларации, подаваемой в налоговую инспекцию;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содержащиеся в приказах по личному составу и основаниях к ним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содержащиеся в личных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трудовых книжках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повышении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квалификации и переподготовке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аттестации, служебным расследованиям;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0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представляемая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органы статистики.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Документы,</w:t>
      </w:r>
      <w:r w:rsidR="005B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содержащие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указанные в п. 2.2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</w:t>
      </w:r>
      <w:r w:rsidR="00F1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копии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конфиденц</w:t>
      </w:r>
      <w:r w:rsidR="00CA7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иальными. С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оответствующий гриф</w:t>
      </w:r>
      <w:r w:rsidR="00CA7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ограничения на них не ставится,</w:t>
      </w:r>
      <w:r w:rsidR="00CA7250" w:rsidRPr="00CA7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A7250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читывая их массовость и еди</w:t>
      </w:r>
      <w:r w:rsidR="00CA7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место обработки и хранения.</w:t>
      </w:r>
    </w:p>
    <w:p w:rsidR="00AB114F" w:rsidRDefault="00AB114F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14F" w:rsidRPr="00C55F14" w:rsidRDefault="0025199D" w:rsidP="00AB114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персональных данных</w:t>
      </w:r>
    </w:p>
    <w:p w:rsidR="00AB114F" w:rsidRPr="00AB114F" w:rsidRDefault="00AB114F" w:rsidP="006C1EC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129" w:rsidRPr="009A20BE" w:rsidRDefault="0025199D" w:rsidP="00AA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Под обработкой персональных данных работника понимается </w:t>
      </w:r>
      <w:r w:rsidR="00AA6129" w:rsidRPr="009A20BE">
        <w:rPr>
          <w:rFonts w:ascii="Times New Roman" w:hAnsi="Times New Roman" w:cs="Times New Roman"/>
          <w:sz w:val="28"/>
          <w:szCs w:val="28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</w:t>
      </w:r>
      <w:r w:rsidR="00AA6129" w:rsidRPr="009A20BE">
        <w:rPr>
          <w:rFonts w:ascii="Times New Roman" w:hAnsi="Times New Roman" w:cs="Times New Roman"/>
          <w:sz w:val="28"/>
          <w:szCs w:val="28"/>
        </w:rPr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B114F" w:rsidRPr="009A20BE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6C6639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обработке персональных данных работника</w:t>
      </w:r>
      <w:r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639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аботодатель и </w:t>
      </w:r>
      <w:r w:rsidR="006C6639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</w:t>
      </w:r>
      <w:r w:rsidR="00CA7250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должностные лица</w:t>
      </w:r>
      <w:r w:rsidR="00F16E5B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6C9C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уполномоченные лица)</w:t>
      </w:r>
      <w:r w:rsidR="00C0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соблюдать следующие общие требования: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</w:t>
      </w:r>
      <w:r w:rsidR="003A7EA9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6129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</w:t>
      </w:r>
      <w:r w:rsidR="00C76C9C" w:rsidRPr="009A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696" w:rsidRDefault="00533696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</w:t>
      </w:r>
      <w:r w:rsidRP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обработке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уполномоченное лицо </w:t>
      </w:r>
      <w:r w:rsidRP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необходимые правовые, организационные и технические меры или обеспечивать их принятие для защиты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P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определении объема и содержания обрабатываемых персональных данных работника 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уполномоченное лицо должно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руководствоваться Конституцией Российской Федерации, Трудовым кодексом</w:t>
      </w:r>
      <w:r w:rsidR="005B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иными 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нормативными 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Получение персональных данных может осуществляться как путем представления их самим работником, так и путем получения их 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лицом</w:t>
      </w:r>
      <w:r w:rsidR="005B6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иных источников.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Персональные данные следует получать у 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персональные данные работника возможно получить только у третьей стороны, то работник должен быть уведомлен об этом заранее</w:t>
      </w:r>
      <w:r w:rsidR="00C40424" w:rsidRPr="00C4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C40424"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№ </w:t>
      </w:r>
      <w:r w:rsidR="00C05B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0424"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Положению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от него должно быть получено письменное согласие</w:t>
      </w:r>
      <w:r w:rsidR="00C4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424"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C05B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0424"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Уполномоченное лицо должно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</w:t>
      </w:r>
      <w:r w:rsidR="00C4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42D3" w:rsidRDefault="0025199D" w:rsidP="00584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Уполномоченное лицо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имеет права получать и обрабатывать персональные данные работника </w:t>
      </w:r>
      <w:r w:rsidR="005842D3">
        <w:rPr>
          <w:rFonts w:ascii="Times New Roman" w:hAnsi="Times New Roman" w:cs="Times New Roman"/>
          <w:sz w:val="28"/>
          <w:szCs w:val="28"/>
        </w:rPr>
        <w:t>касающиеся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Трудовым кодексом Российской Федерации и другими федеральными законами.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непосредственно связанных с вопросами трудовых отношений, данные о частной жизни работника (информация о жизнедеятельности в сфере семейных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бытовых, личных отношений) могут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быть получены и обработаны 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лицом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 письменного согласия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Уполномоченное лицо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имеет права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E96A8E" w:rsidRPr="00B22B38" w:rsidRDefault="008C6670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Обработка персональных данных осуществляется с письменного согласия работника Фонда, оформленного в соответствии с </w:t>
      </w:r>
      <w:r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C40424"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5B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424"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  <w:r w:rsidR="002C29A2" w:rsidRPr="00B2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670" w:rsidRDefault="00E96A8E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53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Согласие на обработку персональных данных,</w:t>
      </w:r>
      <w:r w:rsidRPr="00E96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разрешенных работником для распространения, оформляется отдельно от согласия, установленного пунктом 3.2.7, в соответствии с приложением № </w:t>
      </w:r>
      <w:r w:rsidR="00C0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Положению.</w:t>
      </w:r>
      <w:r w:rsidR="002C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114F" w:rsidRDefault="00A107CF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персональных данных возможно только в соответствии с целями,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их получение.</w:t>
      </w:r>
    </w:p>
    <w:p w:rsidR="006C6639" w:rsidRDefault="00A107CF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Персональные данные не могут быть использованы в целях причинения имущественного и морального вреда, затруднения реализации прав и своб</w:t>
      </w:r>
      <w:r w:rsidR="00C76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граждан Российской Федерации, в иных целях, не соответствующих законодательству Российской Федерации.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тийной принадлежности запрещено.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Передача персональных данных работника возможна только с согласия работника или</w:t>
      </w:r>
      <w:r w:rsidR="007B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отсутствие такого согласия,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случаях, прямо предусмотренных законодательством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 При передаче персональных данных работника </w:t>
      </w:r>
      <w:r w:rsidR="007B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уполномоченное лицо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7B6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следующие требования: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случаях, установленных 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 и иными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сообщать персональные данные работника в коммерческих целях без его письменного согласия;</w:t>
      </w:r>
    </w:p>
    <w:p w:rsidR="00AB114F" w:rsidRDefault="0025199D" w:rsidP="009A20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="006C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</w:t>
      </w:r>
      <w:r w:rsidR="009A20BE">
        <w:rPr>
          <w:rFonts w:ascii="Times New Roman" w:hAnsi="Times New Roman" w:cs="Times New Roman"/>
          <w:sz w:val="28"/>
          <w:szCs w:val="28"/>
        </w:rPr>
        <w:t xml:space="preserve">Лица, получающие персональные данные работника, обязаны соблюдать режим секретности (конфиденциальности).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положение не распространяется на обмен персональными данными работников в порядке, установленном 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 и иными </w:t>
      </w:r>
      <w:r w:rsidR="005E7040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7040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E7040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114F" w:rsidRPr="003A7EA9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разрешать доступ к персональным данным работников только специально уполномоченным лицам, определенным приказом </w:t>
      </w:r>
      <w:r w:rsidR="00A107CF" w:rsidRPr="003A7E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3A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указанные лица должны иметь право получать только те персональные </w:t>
      </w:r>
      <w:r w:rsidRPr="003A7E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работника, которые необходимы для выполнения конкретных функций;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передава</w:t>
      </w:r>
      <w:r w:rsidR="00FD7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персональные данные 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представителям работников в порядке, установленном </w:t>
      </w:r>
      <w:r w:rsidR="00FD7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5E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ограничивать эту информацию только теми</w:t>
      </w:r>
      <w:r w:rsidR="00FD7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персональными данными 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необходимы для выполнения указанными представителями их функций.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3.5.2. Передача персональных данных </w:t>
      </w:r>
      <w:r w:rsidR="00FD7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уполномоченным лицом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допускаться в минимальных объемах и только в целях выполнения задач, соответствующих объективной причине сбора этих данных.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Все меры конфиденциальности при обработке персональных данных</w:t>
      </w:r>
      <w:r w:rsidR="00FD7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распространяются </w:t>
      </w:r>
      <w:r w:rsidR="0081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информацию, содержащуюся </w:t>
      </w:r>
      <w:r w:rsidR="00FD7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бумажных</w:t>
      </w:r>
      <w:r w:rsidR="0081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на электронных носителях.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Не допускается </w:t>
      </w:r>
      <w:r w:rsidR="0081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связанные с передачей персональной информации</w:t>
      </w:r>
      <w:r w:rsidR="0081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 или факсу.</w:t>
      </w:r>
    </w:p>
    <w:p w:rsidR="00AB114F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Хранение персональных данных должно происходить в порядке, исключающем их утрату или</w:t>
      </w:r>
      <w:r w:rsidR="0081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неправомерное использование, неправомерный или случайный доступ к ним,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811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изменение, блокирование, копирование, распространение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639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ED7C53" w:rsidRDefault="00ED7C53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Pr="00C55F14" w:rsidRDefault="0025199D" w:rsidP="006C663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Доступ к персональным данным</w:t>
      </w:r>
    </w:p>
    <w:p w:rsidR="006C6639" w:rsidRPr="006C6639" w:rsidRDefault="006C6639" w:rsidP="006C6639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Внутренний доступ (доступ внутри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Фонда).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4.1.1. Право доступа к персональным данным </w:t>
      </w:r>
      <w:r w:rsidR="00DB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имеют: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генеральный директор;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руководители структурных подразделений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Фонда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направлению деятельности (доступ к личным данным только </w:t>
      </w:r>
      <w:r w:rsidR="00DB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подразделения);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переводе из одного структурного подразделения в другое, доступ к персональным данным </w:t>
      </w:r>
      <w:r w:rsidR="00DB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иметь руководитель нового подразделения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 работник;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другие </w:t>
      </w:r>
      <w:r w:rsidR="00DB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ими своих служебных обязанностей.</w:t>
      </w:r>
    </w:p>
    <w:p w:rsidR="00074983" w:rsidRPr="005C1195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Перечень лиц, </w:t>
      </w:r>
      <w:r w:rsidR="00533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наделенных правом</w:t>
      </w:r>
      <w:r w:rsidRPr="005C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="0053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3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персональным данным работников и уполномоченных на получение, обработку, хранение, передачу и любое другое использование персональных данных, </w:t>
      </w:r>
      <w:r w:rsidRPr="005C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приказом генерального директора</w:t>
      </w:r>
      <w:r w:rsidR="00DC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5C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Внешний доступ.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4.2.1. </w:t>
      </w:r>
      <w:r w:rsidR="0019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Потребителями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 вне </w:t>
      </w:r>
      <w:r w:rsidR="00DB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19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являться: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налоговые инспекции;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правоохранительные органы;</w:t>
      </w:r>
    </w:p>
    <w:p w:rsidR="00DC7218" w:rsidRDefault="00DC7218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органы прокуратуры;</w:t>
      </w:r>
    </w:p>
    <w:p w:rsidR="00DC7218" w:rsidRDefault="00DC7218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C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судебной власти;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органы статистики;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военкоматы;</w:t>
      </w:r>
    </w:p>
    <w:p w:rsidR="004F0590" w:rsidRPr="004F0590" w:rsidRDefault="004F0590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фонд России;</w:t>
      </w:r>
    </w:p>
    <w:p w:rsidR="005C1195" w:rsidRDefault="005C1195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 организации в пределах</w:t>
      </w:r>
      <w:r w:rsidRPr="005C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полномочий.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 </w:t>
      </w:r>
      <w:r w:rsidR="0019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Контрольно-надзорные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имеют доступ к </w:t>
      </w:r>
      <w:r w:rsidR="0019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персональным данным работников Фонда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9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полномочий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4.2.3. Организации, в которые </w:t>
      </w:r>
      <w:r w:rsidR="0019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осуществлять перечисления денежных средств (страховые компании, негосударственные пенсионные фонды, благотворительные организации, кредитные учреждения), могут получить доступ к персональным данным работника только в случае его письменного разрешения.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4.2.4. Сведения о работающем </w:t>
      </w:r>
      <w:r w:rsidR="0019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работнике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уже уволенном могут быть предоставлены другой организации только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письменног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запроса на бланке организации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копии нотариально заверенного заявления работника.</w:t>
      </w:r>
    </w:p>
    <w:p w:rsidR="00074983" w:rsidRDefault="001970DB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4.2.5.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предоставлены родственникам или членам его семьи только с письменного разрешения самого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развода бывшая супруга (супруг) имеют право обратиться в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письменным запросом о размере заработной платы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без его согласия.</w:t>
      </w:r>
    </w:p>
    <w:p w:rsidR="00074983" w:rsidRDefault="00074983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Pr="00C55F14" w:rsidRDefault="0025199D" w:rsidP="00E4292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Защита персональных данных</w:t>
      </w:r>
    </w:p>
    <w:p w:rsidR="00E4292F" w:rsidRPr="00E4292F" w:rsidRDefault="00E4292F" w:rsidP="00E4292F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Default="00AA5AB7" w:rsidP="00AA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Защита персональных данных работника от неправомерного их использования или утраты должна быть обеспечена за счет средств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Фонда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закон</w:t>
      </w:r>
      <w:r w:rsidR="00A8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одательством </w:t>
      </w:r>
      <w:r w:rsidR="00A81341" w:rsidRPr="00A8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8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CE8" w:rsidRDefault="00D73249" w:rsidP="00A8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Для </w:t>
      </w:r>
      <w:r w:rsidR="00A81341" w:rsidRPr="00A8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защиты персональных данных работников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работников необходимо соблюдать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меры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341" w:rsidRDefault="00A81341" w:rsidP="00A8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персональных данных в соответствии с</w:t>
      </w:r>
      <w:r w:rsidR="0055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 w:rsidR="0055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Федерального закона «О персональных данных»;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ограничение и регламентация состава работников,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необходим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AA5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персональным данным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исполнением </w:t>
      </w:r>
      <w:r w:rsidR="008C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функциональных обязанностей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строгое избирательное и обоснованное распределение документов и информации между работниками;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рациональное размещение рабочих мест работников, при котором исключа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бесконтрольный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персональным данным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6670" w:rsidRDefault="008C6670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необходимых условий в помещении для работы с конфиденциальными документами и базами данных;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работни</w:t>
      </w:r>
      <w:r w:rsidR="0097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нормативн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 по защите 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порядка уничтожения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необходимости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носителей, содержащих персональные данные 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983" w:rsidRDefault="0025199D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7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воевременное выявление нарушений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3249" w:rsidRDefault="0025199D" w:rsidP="00AA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ичные дела 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другие документы, содержащие персональные данные работников,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выдаваться на рабочие мест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только генеральному директору,</w:t>
      </w:r>
      <w:r w:rsidR="004A7B01" w:rsidRPr="004A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 генерального директора – руководителю управления обеспечения деятельности,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 отдела </w:t>
      </w:r>
      <w:r w:rsidR="008C6670" w:rsidRPr="008C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информационных систем, кадрового и документационного обеспечения</w:t>
      </w:r>
      <w:r w:rsidR="00D7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финансово-экономического отдела.</w:t>
      </w:r>
    </w:p>
    <w:p w:rsidR="00074983" w:rsidRDefault="00D73249" w:rsidP="00AA5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C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исключительных случаях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документы </w:t>
      </w:r>
      <w:r w:rsidR="006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выдаваться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письменному ра</w:t>
      </w:r>
      <w:r w:rsidR="005C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зрешению генерального директора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рабочее место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 структурного подразделения</w:t>
      </w:r>
      <w:r w:rsidR="004A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другим работникам Фонда</w:t>
      </w:r>
      <w:r w:rsidR="008C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7B01" w:rsidRDefault="004A7B01" w:rsidP="004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осторонние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(любые лица, не являющиеся работниками Фонда)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должны знать распределение функций, рабочие процессы, технологию составления, оформления, ведения и хранения документов, дел и рабочих материалов в отделе </w:t>
      </w:r>
      <w:r w:rsidR="008C6670" w:rsidRPr="008C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информационных систем, кадрового и документационного обеспечения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AB7" w:rsidRDefault="00D73249" w:rsidP="003F34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B00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персональных 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</w:t>
      </w:r>
      <w:r w:rsidR="00B00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удника    на     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электронных </w:t>
      </w:r>
      <w:r w:rsidR="0074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носителях:</w:t>
      </w:r>
    </w:p>
    <w:p w:rsidR="00074983" w:rsidRDefault="007434D5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папки, содержащие персональные данные сотрудника, должны быть защищены паролем, который </w:t>
      </w:r>
      <w:r w:rsidR="00B00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 с</w:t>
      </w:r>
      <w:r w:rsidR="00B00E87" w:rsidRPr="00B00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лужб</w:t>
      </w:r>
      <w:r w:rsidR="00B00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00E87" w:rsidRPr="00B00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технологий и безопасности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0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к указанным папкам предоставляется уполномоченным работникам Фонда. </w:t>
      </w:r>
    </w:p>
    <w:p w:rsidR="00074983" w:rsidRDefault="0025199D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внешней защиты персональных данных 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соблюдать 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4983" w:rsidRDefault="0025199D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рядку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приема, учета и контроля деятельности посетителей;</w:t>
      </w:r>
    </w:p>
    <w:p w:rsidR="00074983" w:rsidRDefault="00CD30BB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пропускному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983" w:rsidRDefault="00CD30BB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техническим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охраны, сигнализации;</w:t>
      </w:r>
    </w:p>
    <w:p w:rsidR="00CD30BB" w:rsidRDefault="00CD30BB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порядку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помещений, транспортных средств;</w:t>
      </w:r>
    </w:p>
    <w:p w:rsidR="00074983" w:rsidRDefault="0025199D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защите 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="003F3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интервьюировании,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собеседованиях.</w:t>
      </w:r>
    </w:p>
    <w:p w:rsidR="00074983" w:rsidRDefault="00ED7C53" w:rsidP="003F3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трудовые договоры в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уполномоченных лиц, связанных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получением, обработкой и защитой персональных данных, </w:t>
      </w:r>
      <w:r w:rsidR="0070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обязательном порядке </w:t>
      </w:r>
      <w:r w:rsidR="00CD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обязательство о неразглашении</w:t>
      </w:r>
      <w:r w:rsidR="0070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 работников.</w:t>
      </w:r>
    </w:p>
    <w:p w:rsidR="00A06F05" w:rsidRPr="00A06F05" w:rsidRDefault="00ED7C53" w:rsidP="006455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06F05" w:rsidRPr="006455BC">
        <w:rPr>
          <w:rFonts w:ascii="Times New Roman" w:hAnsi="Times New Roman" w:cs="Times New Roman"/>
          <w:sz w:val="28"/>
          <w:szCs w:val="28"/>
        </w:rPr>
        <w:t>Обрабатываемые и хранимые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  <w:r w:rsidR="005F53BF" w:rsidRPr="006455BC">
        <w:rPr>
          <w:rFonts w:ascii="Times New Roman" w:hAnsi="Times New Roman" w:cs="Times New Roman"/>
          <w:sz w:val="28"/>
          <w:szCs w:val="28"/>
        </w:rPr>
        <w:t>.</w:t>
      </w:r>
    </w:p>
    <w:p w:rsidR="00090EBA" w:rsidRDefault="00090EBA" w:rsidP="00556E8A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Pr="00C55F14" w:rsidRDefault="0025199D" w:rsidP="002B1CE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и обязанности работника</w:t>
      </w:r>
    </w:p>
    <w:p w:rsidR="002B1CE2" w:rsidRPr="002B1CE2" w:rsidRDefault="002B1CE2" w:rsidP="002B1CE2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Default="0025199D" w:rsidP="002B1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Закрепление прав работника, регламентирующих защиту его персональных данных, обеспечивает сохранность полной и точной информации о нем.</w:t>
      </w:r>
    </w:p>
    <w:p w:rsidR="007046EA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Работники </w:t>
      </w:r>
      <w:r w:rsidR="0070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ознакомляются под роспись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ED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</w:t>
      </w:r>
      <w:r w:rsidR="0070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оложением и другими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документами </w:t>
      </w:r>
      <w:r w:rsidR="00FD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устанавливающими порядок обработки персональных данных работников, а также об их правах и обязанностях в этой области.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 целях </w:t>
      </w:r>
      <w:r w:rsidR="0041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защиты персональных данных, хранящихся </w:t>
      </w:r>
      <w:r w:rsidR="00FD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Фонде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работник име</w:t>
      </w:r>
      <w:r w:rsidR="0041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право:</w:t>
      </w:r>
    </w:p>
    <w:p w:rsidR="00417126" w:rsidRDefault="00417126" w:rsidP="0041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полную информацию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обработке этих данных;</w:t>
      </w:r>
    </w:p>
    <w:p w:rsidR="00417126" w:rsidRDefault="00417126" w:rsidP="0041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свободный бесплатный доступ к своим персональным данным,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включая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получение копий любого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содержащего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требовать исключения или исправления </w:t>
      </w:r>
      <w:proofErr w:type="gramStart"/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неверных</w:t>
      </w:r>
      <w:proofErr w:type="gramEnd"/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неполных персональных данных;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персональные данные оценочного характера дополнить </w:t>
      </w:r>
      <w:r w:rsidR="002B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сведениями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выражающим</w:t>
      </w:r>
      <w:r w:rsidR="0041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собственную точку зрения;</w:t>
      </w:r>
    </w:p>
    <w:p w:rsidR="007046EA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своих представителей для защиты своих персональных данных;</w:t>
      </w:r>
    </w:p>
    <w:p w:rsidR="00417126" w:rsidRDefault="00417126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требовать об извещении работодателем всех лиц, которым ранее были сообщены неверные или неполные данные, обо всех произведенных в них исключениях, исправлениях или дополнениях; </w:t>
      </w:r>
    </w:p>
    <w:p w:rsidR="00417126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сохранение и защиту своей личной и семейной тайны</w:t>
      </w:r>
      <w:r w:rsidR="0041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983" w:rsidRDefault="00417126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обжалование в суд любых неправомерных действий или бездействий работодателя при обработке и защите его персональных данных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Работник обязан: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передавать работодателю или его представителю комплекс достоверных, документированных персональных данных, состав которых установлен Трудовым кодексом </w:t>
      </w:r>
      <w:r w:rsidR="002B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="00F4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7885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сообщать работодателю об изменении своих персональных данных</w:t>
      </w:r>
      <w:r w:rsidR="00F4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983" w:rsidRDefault="00F47885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работодателю согласие на обработку персональных данных, в том числе по каждой категории персональных данных, разрешенных для распространения.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Работники ставят работодателя в известность об изменении фамилии, имени, отчества, даты рождения, </w:t>
      </w:r>
      <w:r w:rsidR="002B1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образовании, профессии, специальности, </w:t>
      </w:r>
      <w:r w:rsidR="002B1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семейного положения, рождении детей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</w:t>
      </w:r>
    </w:p>
    <w:p w:rsidR="00074983" w:rsidRDefault="0025199D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В целях защиты частной жизни, личной и семейной тайны работники не должны отказываться от своего права на обработку персональных данных только с их согласия, поскольку это может повлечь причинение морального, материального вреда.</w:t>
      </w:r>
    </w:p>
    <w:p w:rsidR="00074983" w:rsidRDefault="00074983" w:rsidP="00AB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Default="0025199D" w:rsidP="00074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за разглашение конфиденциальной</w:t>
      </w:r>
      <w:r w:rsidR="00074983"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55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информации, связанной с персональными данными</w:t>
      </w:r>
    </w:p>
    <w:p w:rsidR="00074983" w:rsidRDefault="00074983" w:rsidP="00074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983" w:rsidRDefault="0025199D" w:rsidP="0007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1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B1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со своими полномочиями владеющие </w:t>
      </w:r>
      <w:r w:rsidR="00A9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персональными данными работников, получающие и использующие их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074983" w:rsidRDefault="00FC1388" w:rsidP="0007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Руководитель, разрешающий доступ </w:t>
      </w:r>
      <w:r w:rsidR="002B1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 лица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 данным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несет персональную ответственность за данное разрешение.</w:t>
      </w:r>
    </w:p>
    <w:p w:rsidR="00074983" w:rsidRDefault="00FC1388" w:rsidP="0007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получающий для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несет </w:t>
      </w:r>
      <w:r w:rsidR="00A9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персональную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за сохранность носителя и конфиденциальность информации.</w:t>
      </w:r>
    </w:p>
    <w:p w:rsidR="00074983" w:rsidRDefault="00FC1388" w:rsidP="0007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закон</w:t>
      </w:r>
      <w:r w:rsidR="00F4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одательством Российской Федерации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983" w:rsidRDefault="00FC1388" w:rsidP="0007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неисполнение или ненадлежащее исполнение работником по его вине возложенных на него обязанностей по соблюдению установленного порядка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персональными данными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работодатель вправе применять предусмотренные Трудовым кодексом </w:t>
      </w:r>
      <w:r w:rsidR="00A9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дисциплинарные взыскания.</w:t>
      </w:r>
    </w:p>
    <w:p w:rsidR="00FC1388" w:rsidRDefault="00FC1388" w:rsidP="00FC1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Должностные лица, в обязанность которых входит ведение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обязаны обеспечить каждому </w:t>
      </w:r>
      <w:r w:rsidR="00A9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работнику 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ознакомления с документами и материалами, непосредственно затрагивающими его права и свободы, если иное не предусмотрено законом. Неправомерный отказ в предоставлении собранных в установленном порядке документов, либо несвоевременное предоставление таких документов или иной информации в случаях, предусмотренных законом, либо предоставление неполной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заведомо ложной информации,</w:t>
      </w:r>
      <w:r w:rsidR="0025199D"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влечет 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дисциплинарную, административную, гражданско-правовую или уголовную ответственность в соответствии с </w:t>
      </w:r>
      <w:r w:rsidR="0009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документами Фонда и з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="00090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одательством Российской Федерации</w:t>
      </w:r>
      <w:r w:rsidRPr="00AB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76EC" w:rsidRDefault="00E576EC" w:rsidP="00FC1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3BF" w:rsidRPr="006455BC" w:rsidRDefault="005F53BF" w:rsidP="005F53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45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Порядок уничтожения персональных данных</w:t>
      </w:r>
    </w:p>
    <w:p w:rsidR="005F53BF" w:rsidRPr="006455BC" w:rsidRDefault="005F53BF" w:rsidP="005F53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3BF" w:rsidRPr="006455BC" w:rsidRDefault="005F53BF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Уничтожение персональных данных производится в </w:t>
      </w:r>
      <w:r w:rsidR="00E46D9C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:rsidR="005F53BF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неправомерной обработки персональных данных, в том числе по обращению 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представителя либо запросу уполномоченного органа по защите прав субъектов персональных данных, если обеспечить правомерность обработки персональных данных невозможно;</w:t>
      </w:r>
    </w:p>
    <w:p w:rsidR="005F53BF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его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5F53BF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отзыв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на обработку его персональных данных, если сохранение персональных данных более не требуется для целей обработки персональных данных;</w:t>
      </w:r>
    </w:p>
    <w:p w:rsidR="005F53BF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обработки персональных данных или утрат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в достижении этих целей;</w:t>
      </w:r>
    </w:p>
    <w:p w:rsidR="005F53BF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хранения персональных данных, установленных нормативно-правовыми актами Российской Федерации;</w:t>
      </w:r>
    </w:p>
    <w:p w:rsidR="005F53BF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недостоверности персональных данных или получени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незаконным путем по требованию уполномоченного органа по защите прав субъектов персональных данных;</w:t>
      </w:r>
    </w:p>
    <w:p w:rsidR="005F53BF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иных установленных законодательством случаях.</w:t>
      </w:r>
    </w:p>
    <w:p w:rsidR="0099612A" w:rsidRPr="006455BC" w:rsidRDefault="00E46D9C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E3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необходимости уничтожения персональных данных </w:t>
      </w:r>
      <w:r w:rsidR="00B9053D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C13DB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053D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C13DB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053D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получение, обработку, хранение, передачу и любое другое использование персональных данных работников Фонда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</w:t>
      </w:r>
      <w:r w:rsidR="00B9053D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7 (семи) рабочих дней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возникновения запроса об уничтожении персональных данных обраща</w:t>
      </w:r>
      <w:r w:rsidR="00C13DB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612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 соответствующей служебной запиской на имя генерального директора Фонда.   </w:t>
      </w:r>
    </w:p>
    <w:p w:rsidR="005F53BF" w:rsidRPr="006455BC" w:rsidRDefault="0099612A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уничтожение персональных данных, назначается приказом генерального директора Фонда.</w:t>
      </w:r>
    </w:p>
    <w:p w:rsidR="005F53BF" w:rsidRPr="006455BC" w:rsidRDefault="00C34E3F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Уничтожение персональных данных может быть осуществлено двумя способами в зависимости от типа носителя информации (бумажный или электронный):</w:t>
      </w:r>
    </w:p>
    <w:p w:rsidR="005F53BF" w:rsidRPr="006455BC" w:rsidRDefault="005F53BF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физическое уничтожение носителя (уничтожение через </w:t>
      </w:r>
      <w:proofErr w:type="spellStart"/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шредерование</w:t>
      </w:r>
      <w:proofErr w:type="spellEnd"/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сжигание);</w:t>
      </w:r>
    </w:p>
    <w:p w:rsidR="005F53BF" w:rsidRPr="006455BC" w:rsidRDefault="005F53BF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уничтожение информации с носителя (многократная перезапись в секторах магнитного диска).</w:t>
      </w:r>
    </w:p>
    <w:p w:rsidR="005F53BF" w:rsidRPr="006455BC" w:rsidRDefault="00C34E3F" w:rsidP="005F5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33D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Уничтожение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носителе.</w:t>
      </w:r>
    </w:p>
    <w:p w:rsidR="00485EB3" w:rsidRPr="006455BC" w:rsidRDefault="00C34E3F" w:rsidP="00480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6209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3BF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53FB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подтверждающими уничтожение персональных данных работников, являются акт об уничтожении персональных данных по установленной форме (приложение № 5) и выгрузка из журнала регистрации событий в информационной системе персональных данных (далее - выгрузка из журнала)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содержащая следующие сведения:</w:t>
      </w:r>
    </w:p>
    <w:p w:rsidR="00485EB3" w:rsidRPr="006455BC" w:rsidRDefault="00485EB3" w:rsidP="004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работника или иная информация, относяща</w:t>
      </w:r>
      <w:r w:rsidR="00480C7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 </w:t>
      </w:r>
      <w:r w:rsidR="00480C7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чьи персональные данные были уничтожены;</w:t>
      </w:r>
    </w:p>
    <w:p w:rsidR="00485EB3" w:rsidRPr="006455BC" w:rsidRDefault="00480C7A" w:rsidP="004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proofErr w:type="gramStart"/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proofErr w:type="gramEnd"/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уничтоженных персональных данных;</w:t>
      </w:r>
    </w:p>
    <w:p w:rsidR="00485EB3" w:rsidRPr="006455BC" w:rsidRDefault="00480C7A" w:rsidP="004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информационной системы персональных данных, из которой были уничтожены персональные данные 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="00D77114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5EB3" w:rsidRPr="006455BC" w:rsidRDefault="00480C7A" w:rsidP="004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уничтожения персональных данных;</w:t>
      </w:r>
    </w:p>
    <w:p w:rsidR="00485EB3" w:rsidRPr="006455BC" w:rsidRDefault="00480C7A" w:rsidP="004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уничтожения персональных данных 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485EB3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3FB" w:rsidRPr="006455BC" w:rsidRDefault="008D53FB" w:rsidP="008D5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выгрузка из журнала не позволяет указать </w:t>
      </w:r>
      <w:r w:rsidR="00480C7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</w:t>
      </w:r>
      <w:r w:rsidR="00480C7A"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недостающие сведения вносятся в акт об уничтожении персональных данных.</w:t>
      </w:r>
    </w:p>
    <w:p w:rsidR="0000738F" w:rsidRPr="008D53FB" w:rsidRDefault="0000738F" w:rsidP="008D5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55BC">
        <w:rPr>
          <w:rFonts w:ascii="Times New Roman" w:eastAsia="Times New Roman" w:hAnsi="Times New Roman" w:cs="Times New Roman"/>
          <w:sz w:val="28"/>
          <w:szCs w:val="28"/>
          <w:lang w:eastAsia="ru-RU"/>
        </w:rPr>
        <w:t>8.6. Хранение документов, указанных в п. 8.5 настоящего Положения, осуществляется централизованно в отделе развития информационных систем, кадрового и документационного обеспечения.</w:t>
      </w:r>
      <w:bookmarkEnd w:id="0"/>
    </w:p>
    <w:p w:rsidR="008D53FB" w:rsidRPr="008D53FB" w:rsidRDefault="008D53FB" w:rsidP="008D5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53BF" w:rsidRDefault="005F53BF" w:rsidP="00FC1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F14" w:rsidRPr="00AB114F" w:rsidRDefault="00C55F14" w:rsidP="00C55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sectPr w:rsidR="00C55F14" w:rsidRPr="00AB114F" w:rsidSect="002B1CE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AA" w:rsidRDefault="00A50DAA" w:rsidP="00074983">
      <w:pPr>
        <w:spacing w:after="0" w:line="240" w:lineRule="auto"/>
      </w:pPr>
      <w:r>
        <w:separator/>
      </w:r>
    </w:p>
  </w:endnote>
  <w:endnote w:type="continuationSeparator" w:id="0">
    <w:p w:rsidR="00A50DAA" w:rsidRDefault="00A50DAA" w:rsidP="0007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AA" w:rsidRDefault="00A50DAA" w:rsidP="00074983">
      <w:pPr>
        <w:spacing w:after="0" w:line="240" w:lineRule="auto"/>
      </w:pPr>
      <w:r>
        <w:separator/>
      </w:r>
    </w:p>
  </w:footnote>
  <w:footnote w:type="continuationSeparator" w:id="0">
    <w:p w:rsidR="00A50DAA" w:rsidRDefault="00A50DAA" w:rsidP="0007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363119"/>
      <w:docPartObj>
        <w:docPartGallery w:val="Page Numbers (Top of Page)"/>
        <w:docPartUnique/>
      </w:docPartObj>
    </w:sdtPr>
    <w:sdtEndPr/>
    <w:sdtContent>
      <w:p w:rsidR="002148E3" w:rsidRDefault="002148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5BC">
          <w:rPr>
            <w:noProof/>
          </w:rPr>
          <w:t>11</w:t>
        </w:r>
        <w:r>
          <w:fldChar w:fldCharType="end"/>
        </w:r>
      </w:p>
    </w:sdtContent>
  </w:sdt>
  <w:p w:rsidR="002148E3" w:rsidRDefault="002148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5B4F"/>
    <w:multiLevelType w:val="multilevel"/>
    <w:tmpl w:val="F9700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9D"/>
    <w:rsid w:val="0000738F"/>
    <w:rsid w:val="00047B5C"/>
    <w:rsid w:val="00074983"/>
    <w:rsid w:val="00090EBA"/>
    <w:rsid w:val="000B4912"/>
    <w:rsid w:val="00111C4A"/>
    <w:rsid w:val="00142F83"/>
    <w:rsid w:val="001970DB"/>
    <w:rsid w:val="00197E69"/>
    <w:rsid w:val="00211C53"/>
    <w:rsid w:val="002148E3"/>
    <w:rsid w:val="00230692"/>
    <w:rsid w:val="0025199D"/>
    <w:rsid w:val="002A1702"/>
    <w:rsid w:val="002B1CE2"/>
    <w:rsid w:val="002B1FB3"/>
    <w:rsid w:val="002C29A2"/>
    <w:rsid w:val="0035459B"/>
    <w:rsid w:val="00371387"/>
    <w:rsid w:val="003A7EA9"/>
    <w:rsid w:val="003F3474"/>
    <w:rsid w:val="00417126"/>
    <w:rsid w:val="00466209"/>
    <w:rsid w:val="00480C7A"/>
    <w:rsid w:val="00485EB3"/>
    <w:rsid w:val="004A7B01"/>
    <w:rsid w:val="004D227F"/>
    <w:rsid w:val="004F0590"/>
    <w:rsid w:val="00520921"/>
    <w:rsid w:val="0052226A"/>
    <w:rsid w:val="00533696"/>
    <w:rsid w:val="00556E8A"/>
    <w:rsid w:val="005651C4"/>
    <w:rsid w:val="005842D3"/>
    <w:rsid w:val="00592C92"/>
    <w:rsid w:val="0059304D"/>
    <w:rsid w:val="005B6855"/>
    <w:rsid w:val="005C1195"/>
    <w:rsid w:val="005E7040"/>
    <w:rsid w:val="005F53BF"/>
    <w:rsid w:val="006455BC"/>
    <w:rsid w:val="006A34C3"/>
    <w:rsid w:val="006C1EC8"/>
    <w:rsid w:val="006C6639"/>
    <w:rsid w:val="007046EA"/>
    <w:rsid w:val="007278EE"/>
    <w:rsid w:val="0073654E"/>
    <w:rsid w:val="007434D5"/>
    <w:rsid w:val="007B6BD5"/>
    <w:rsid w:val="007C4100"/>
    <w:rsid w:val="00811FEC"/>
    <w:rsid w:val="008A48E9"/>
    <w:rsid w:val="008C40EC"/>
    <w:rsid w:val="008C6670"/>
    <w:rsid w:val="008D53FB"/>
    <w:rsid w:val="0097105B"/>
    <w:rsid w:val="00993CE8"/>
    <w:rsid w:val="0099612A"/>
    <w:rsid w:val="009A20BE"/>
    <w:rsid w:val="00A06F05"/>
    <w:rsid w:val="00A107CF"/>
    <w:rsid w:val="00A15715"/>
    <w:rsid w:val="00A477B8"/>
    <w:rsid w:val="00A50DAA"/>
    <w:rsid w:val="00A73ADC"/>
    <w:rsid w:val="00A81341"/>
    <w:rsid w:val="00A82340"/>
    <w:rsid w:val="00A91A04"/>
    <w:rsid w:val="00AA5AB7"/>
    <w:rsid w:val="00AA6129"/>
    <w:rsid w:val="00AB114F"/>
    <w:rsid w:val="00B00E87"/>
    <w:rsid w:val="00B22B38"/>
    <w:rsid w:val="00B9053D"/>
    <w:rsid w:val="00C05BAD"/>
    <w:rsid w:val="00C13DBA"/>
    <w:rsid w:val="00C15914"/>
    <w:rsid w:val="00C34E3F"/>
    <w:rsid w:val="00C40424"/>
    <w:rsid w:val="00C55F14"/>
    <w:rsid w:val="00C7054B"/>
    <w:rsid w:val="00C76C9C"/>
    <w:rsid w:val="00CA7250"/>
    <w:rsid w:val="00CB379E"/>
    <w:rsid w:val="00CD30BB"/>
    <w:rsid w:val="00CF7157"/>
    <w:rsid w:val="00D04990"/>
    <w:rsid w:val="00D4740E"/>
    <w:rsid w:val="00D73249"/>
    <w:rsid w:val="00D77114"/>
    <w:rsid w:val="00DB4689"/>
    <w:rsid w:val="00DC7218"/>
    <w:rsid w:val="00DD33DA"/>
    <w:rsid w:val="00E4292F"/>
    <w:rsid w:val="00E46D9C"/>
    <w:rsid w:val="00E576EC"/>
    <w:rsid w:val="00E57C26"/>
    <w:rsid w:val="00E96A8E"/>
    <w:rsid w:val="00EA0A68"/>
    <w:rsid w:val="00EC1D82"/>
    <w:rsid w:val="00ED7C53"/>
    <w:rsid w:val="00F16E5B"/>
    <w:rsid w:val="00F331B8"/>
    <w:rsid w:val="00F33588"/>
    <w:rsid w:val="00F47885"/>
    <w:rsid w:val="00F9283E"/>
    <w:rsid w:val="00FC1388"/>
    <w:rsid w:val="00FD4E05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59A24E7-2E16-4F0F-8B81-C9F269D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99D"/>
    <w:rPr>
      <w:b/>
      <w:bCs/>
    </w:rPr>
  </w:style>
  <w:style w:type="paragraph" w:styleId="a4">
    <w:name w:val="List Paragraph"/>
    <w:basedOn w:val="a"/>
    <w:qFormat/>
    <w:rsid w:val="00AB11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4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983"/>
  </w:style>
  <w:style w:type="paragraph" w:styleId="a7">
    <w:name w:val="footer"/>
    <w:basedOn w:val="a"/>
    <w:link w:val="a8"/>
    <w:uiPriority w:val="99"/>
    <w:unhideWhenUsed/>
    <w:rsid w:val="00074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983"/>
  </w:style>
  <w:style w:type="table" w:styleId="a9">
    <w:name w:val="Table Grid"/>
    <w:basedOn w:val="a1"/>
    <w:uiPriority w:val="39"/>
    <w:rsid w:val="0073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A3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34C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197E69"/>
  </w:style>
  <w:style w:type="character" w:customStyle="1" w:styleId="apple-converted-space">
    <w:name w:val="apple-converted-space"/>
    <w:basedOn w:val="a0"/>
    <w:rsid w:val="00197E69"/>
  </w:style>
  <w:style w:type="paragraph" w:customStyle="1" w:styleId="ConsPlusNormal">
    <w:name w:val="ConsPlusNormal"/>
    <w:rsid w:val="007C41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F5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3284-C022-436E-978A-DD687C30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</dc:creator>
  <cp:keywords/>
  <dc:description/>
  <cp:lastModifiedBy>Пилясова Юлия Николаевна</cp:lastModifiedBy>
  <cp:revision>9</cp:revision>
  <cp:lastPrinted>2023-02-08T06:13:00Z</cp:lastPrinted>
  <dcterms:created xsi:type="dcterms:W3CDTF">2023-02-07T09:38:00Z</dcterms:created>
  <dcterms:modified xsi:type="dcterms:W3CDTF">2023-03-09T10:33:00Z</dcterms:modified>
</cp:coreProperties>
</file>