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6520" w:type="dxa"/>
        <w:tblInd w:w="3828" w:type="dxa"/>
        <w:tblLook w:val="04A0" w:firstRow="1" w:lastRow="0" w:firstColumn="1" w:lastColumn="0" w:noHBand="0" w:noVBand="1"/>
      </w:tblPr>
      <w:tblGrid>
        <w:gridCol w:w="6520"/>
      </w:tblGrid>
      <w:tr w:rsidR="00AE5C34" w:rsidRPr="00AE5C34" w:rsidTr="0095136F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E5C34" w:rsidRPr="00AE5C34" w:rsidRDefault="00AE5C34" w:rsidP="00AE5C34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C3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AE5C34" w:rsidRPr="00AE5C34" w:rsidRDefault="00AE5C34" w:rsidP="00AE5C34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C34">
              <w:rPr>
                <w:rFonts w:ascii="Times New Roman" w:hAnsi="Times New Roman"/>
                <w:sz w:val="28"/>
                <w:szCs w:val="28"/>
              </w:rPr>
              <w:t>приказом Фонда перспективных исследований</w:t>
            </w:r>
          </w:p>
          <w:p w:rsidR="00AE5C34" w:rsidRPr="00AE5C34" w:rsidRDefault="00572C50" w:rsidP="005D213F">
            <w:pPr>
              <w:tabs>
                <w:tab w:val="left" w:pos="993"/>
              </w:tabs>
              <w:spacing w:after="0"/>
              <w:contextualSpacing/>
              <w:jc w:val="center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D213F">
              <w:rPr>
                <w:rFonts w:ascii="Times New Roman" w:hAnsi="Times New Roman"/>
                <w:sz w:val="28"/>
                <w:szCs w:val="28"/>
              </w:rPr>
              <w:t xml:space="preserve">16 февраля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2026 г.  № </w:t>
            </w:r>
            <w:r w:rsidR="005D213F">
              <w:rPr>
                <w:rFonts w:ascii="Times New Roman" w:hAnsi="Times New Roman"/>
                <w:sz w:val="28"/>
                <w:szCs w:val="28"/>
              </w:rPr>
              <w:t>45</w:t>
            </w:r>
            <w:bookmarkStart w:id="0" w:name="_GoBack"/>
            <w:bookmarkEnd w:id="0"/>
          </w:p>
        </w:tc>
      </w:tr>
    </w:tbl>
    <w:p w:rsidR="008D74E8" w:rsidRDefault="008D74E8" w:rsidP="00AE5C34">
      <w:pPr>
        <w:autoSpaceDE w:val="0"/>
        <w:autoSpaceDN w:val="0"/>
        <w:adjustRightInd w:val="0"/>
        <w:spacing w:after="0" w:line="240" w:lineRule="auto"/>
        <w:ind w:left="426" w:right="-285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E5C34" w:rsidRPr="00AE5C34" w:rsidRDefault="00AE5C34" w:rsidP="00AE5C34">
      <w:pPr>
        <w:autoSpaceDE w:val="0"/>
        <w:autoSpaceDN w:val="0"/>
        <w:adjustRightInd w:val="0"/>
        <w:spacing w:after="0" w:line="240" w:lineRule="auto"/>
        <w:ind w:left="426" w:right="-285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E5C34">
        <w:rPr>
          <w:rFonts w:ascii="Times New Roman" w:eastAsiaTheme="minorHAnsi" w:hAnsi="Times New Roman"/>
          <w:b/>
          <w:bCs/>
          <w:sz w:val="28"/>
          <w:szCs w:val="28"/>
        </w:rPr>
        <w:t>ПОРЯДОК</w:t>
      </w:r>
    </w:p>
    <w:p w:rsidR="00AE5C34" w:rsidRPr="00AE5C34" w:rsidRDefault="00AE5C34" w:rsidP="00AE5C34">
      <w:pPr>
        <w:autoSpaceDE w:val="0"/>
        <w:autoSpaceDN w:val="0"/>
        <w:adjustRightInd w:val="0"/>
        <w:spacing w:after="0" w:line="240" w:lineRule="auto"/>
        <w:ind w:left="426" w:right="-285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E5C34">
        <w:rPr>
          <w:rFonts w:ascii="Times New Roman" w:eastAsiaTheme="minorHAnsi" w:hAnsi="Times New Roman"/>
          <w:b/>
          <w:bCs/>
          <w:sz w:val="28"/>
          <w:szCs w:val="28"/>
        </w:rPr>
        <w:t xml:space="preserve">уведомления работниками Фонда перспективных исследований </w:t>
      </w:r>
    </w:p>
    <w:p w:rsidR="00AE5C34" w:rsidRPr="00AE5C34" w:rsidRDefault="00AE5C34" w:rsidP="00AE5C34">
      <w:pPr>
        <w:autoSpaceDE w:val="0"/>
        <w:autoSpaceDN w:val="0"/>
        <w:adjustRightInd w:val="0"/>
        <w:spacing w:after="0" w:line="240" w:lineRule="auto"/>
        <w:ind w:left="426" w:right="-285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AE5C34">
        <w:rPr>
          <w:rFonts w:ascii="Times New Roman" w:eastAsiaTheme="minorHAnsi" w:hAnsi="Times New Roman"/>
          <w:b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Pr="00AE5C34">
        <w:rPr>
          <w:rFonts w:ascii="Times New Roman" w:eastAsiaTheme="minorHAnsi" w:hAnsi="Times New Roman"/>
          <w:b/>
          <w:bCs/>
          <w:sz w:val="28"/>
          <w:szCs w:val="28"/>
        </w:rPr>
        <w:br/>
        <w:t>к конфликту интересов</w:t>
      </w:r>
    </w:p>
    <w:p w:rsidR="00AE5C34" w:rsidRPr="00AE5C34" w:rsidRDefault="00AE5C34" w:rsidP="00AE5C34">
      <w:pPr>
        <w:autoSpaceDE w:val="0"/>
        <w:autoSpaceDN w:val="0"/>
        <w:adjustRightInd w:val="0"/>
        <w:spacing w:after="0" w:line="240" w:lineRule="auto"/>
        <w:ind w:left="426" w:right="-285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bookmarkStart w:id="1" w:name="Par118"/>
      <w:bookmarkEnd w:id="1"/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>1.</w:t>
      </w:r>
      <w:r w:rsidRPr="00AE5C34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 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Настоящим Порядком устанавливаются правила уведомления работниками Фонда перспективных исследований (далее – работник, Фонд)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ar0"/>
      <w:bookmarkEnd w:id="2"/>
      <w:r w:rsidRPr="00AE5C34">
        <w:rPr>
          <w:rFonts w:ascii="Times New Roman" w:eastAsiaTheme="minorHAnsi" w:hAnsi="Times New Roman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должностных обязанностей.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E5C34">
        <w:rPr>
          <w:rFonts w:ascii="Times New Roman" w:eastAsiaTheme="minorHAnsi" w:hAnsi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AE5C34">
        <w:rPr>
          <w:rFonts w:ascii="Times New Roman" w:eastAsiaTheme="minorHAnsi" w:hAnsi="Times New Roman"/>
          <w:sz w:val="28"/>
          <w:szCs w:val="28"/>
        </w:rPr>
        <w:t xml:space="preserve">а также братьями, сестрами, родителями, детьми супругов и супругами детей), гражданами или организациями, с которыми работник и (или) лица, состоящие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AE5C34">
        <w:rPr>
          <w:rFonts w:ascii="Times New Roman" w:eastAsiaTheme="minorHAnsi" w:hAnsi="Times New Roman"/>
          <w:sz w:val="28"/>
          <w:szCs w:val="28"/>
        </w:rPr>
        <w:t>с ним в близком родстве или свойстве, связаны имущественными, корпоративными или иными близкими отношениями.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>2. Работник обязан уведомлять генерального директора Фонда (лицо, его замещающее)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sz w:val="28"/>
          <w:szCs w:val="28"/>
        </w:rPr>
        <w:t xml:space="preserve">3. В случае возникновения у работника личной заинтересованности,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AE5C34">
        <w:rPr>
          <w:rFonts w:ascii="Times New Roman" w:eastAsiaTheme="minorHAnsi" w:hAnsi="Times New Roman"/>
          <w:sz w:val="28"/>
          <w:szCs w:val="28"/>
        </w:rPr>
        <w:t>которая приводит или может привести к конфликту интересов, он обязан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 уведомить об этом генерального директора Фонда (лицо, его замещающее)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br/>
      </w:r>
      <w:r w:rsidRPr="00AE5C34">
        <w:rPr>
          <w:rFonts w:ascii="Times New Roman" w:eastAsiaTheme="minorHAnsi" w:hAnsi="Times New Roman"/>
          <w:sz w:val="28"/>
          <w:szCs w:val="28"/>
        </w:rPr>
        <w:t>как только ему станет об этом известно.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4. Уведомление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eastAsiaTheme="minorHAnsi" w:hAnsi="Times New Roman"/>
          <w:bCs/>
          <w:iCs/>
          <w:sz w:val="28"/>
          <w:szCs w:val="28"/>
        </w:rPr>
        <w:br/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к конфликту интересов (далее – уведомление), составляется в письменном виде </w:t>
      </w:r>
      <w:r>
        <w:rPr>
          <w:rFonts w:ascii="Times New Roman" w:eastAsiaTheme="minorHAnsi" w:hAnsi="Times New Roman"/>
          <w:bCs/>
          <w:iCs/>
          <w:sz w:val="28"/>
          <w:szCs w:val="28"/>
        </w:rPr>
        <w:br/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в произвольной форме или по рекомендуемому образцу согласно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br/>
      </w:r>
      <w:hyperlink r:id="rId6" w:history="1">
        <w:r w:rsidRPr="00AE5C34">
          <w:rPr>
            <w:rFonts w:ascii="Times New Roman" w:eastAsiaTheme="minorHAnsi" w:hAnsi="Times New Roman"/>
            <w:bCs/>
            <w:iCs/>
            <w:sz w:val="28"/>
            <w:szCs w:val="28"/>
          </w:rPr>
          <w:t>приложению № 1</w:t>
        </w:r>
      </w:hyperlink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 к настоящему Порядку.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 xml:space="preserve">5. Работник направляет уведомление в отдел кадрового и документационного обеспечения </w:t>
      </w:r>
      <w:r w:rsidR="008D74E8">
        <w:rPr>
          <w:rFonts w:ascii="Times New Roman" w:eastAsiaTheme="minorHAnsi" w:hAnsi="Times New Roman"/>
          <w:bCs/>
          <w:iCs/>
          <w:sz w:val="28"/>
          <w:szCs w:val="28"/>
        </w:rPr>
        <w:t xml:space="preserve">административного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управления, предварительно ознакомив с ним под роспись своего непосредственного начальника. 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6. Уведомление подлежит обязательной регистрации в Журнале регистрации уведомлений, оформленному согласно </w:t>
      </w:r>
      <w:hyperlink r:id="rId7" w:history="1">
        <w:r w:rsidRPr="00AE5C34">
          <w:rPr>
            <w:rFonts w:ascii="Times New Roman" w:eastAsiaTheme="minorHAnsi" w:hAnsi="Times New Roman"/>
            <w:bCs/>
            <w:iCs/>
            <w:sz w:val="28"/>
            <w:szCs w:val="28"/>
          </w:rPr>
          <w:t>приложению № 2</w:t>
        </w:r>
      </w:hyperlink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br/>
        <w:t xml:space="preserve">к настоящему Порядку. После регистрации уведомление направляется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br/>
        <w:t>на рассмотрение генеральному директору Фонда (лицу, его замещающему).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E5C34">
        <w:rPr>
          <w:rFonts w:ascii="Times New Roman" w:eastAsiaTheme="minorHAnsi" w:hAnsi="Times New Roman"/>
          <w:sz w:val="28"/>
          <w:szCs w:val="28"/>
        </w:rPr>
        <w:t>Работнику выдается копия уведомления с отметкой о его регистрации.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E5C34">
        <w:rPr>
          <w:rFonts w:ascii="Times New Roman" w:eastAsiaTheme="minorHAnsi" w:hAnsi="Times New Roman"/>
          <w:sz w:val="28"/>
          <w:szCs w:val="28"/>
        </w:rPr>
        <w:t xml:space="preserve">7. По решению генерального директора Фонда (лица, его замещающего) уведомление может быть передано для предварительного рассмотрения </w:t>
      </w:r>
      <w:r w:rsidRPr="00AE5C34">
        <w:rPr>
          <w:rFonts w:ascii="Times New Roman" w:eastAsiaTheme="minorHAnsi" w:hAnsi="Times New Roman"/>
          <w:sz w:val="28"/>
          <w:szCs w:val="28"/>
        </w:rPr>
        <w:br/>
        <w:t xml:space="preserve">в Комиссию по соблюдению требований к служебному поведению работников Фонда перспективных исследований и урегулированию конфликта интересов (далее – Комиссия). В ходе предварительного рассмотрения Комиссия имеет право получать в установленном порядке от работника, направившего уведомление, пояснения по изложенным в нем обстоятельствам. Материалы, полученные в ходе предварительного рассмотрения, а также заключение </w:t>
      </w:r>
      <w:r w:rsidRPr="00AE5C34">
        <w:rPr>
          <w:rFonts w:ascii="Times New Roman" w:eastAsiaTheme="minorHAnsi" w:hAnsi="Times New Roman"/>
          <w:sz w:val="28"/>
          <w:szCs w:val="28"/>
        </w:rPr>
        <w:br/>
        <w:t xml:space="preserve">по его результатам, представляются генеральному директору Фонда (лицу, его замещающему) в течение семи рабочих дней со дня поступления уведомления </w:t>
      </w:r>
      <w:r w:rsidRPr="00AE5C34">
        <w:rPr>
          <w:rFonts w:ascii="Times New Roman" w:eastAsiaTheme="minorHAnsi" w:hAnsi="Times New Roman"/>
          <w:sz w:val="28"/>
          <w:szCs w:val="28"/>
        </w:rPr>
        <w:br/>
        <w:t>в Комиссию.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>8. Генеральным директором Фонда (лицом, его замещающим) по результатам рассмотрения уведомления принимается одно из следующих решений: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>а) признать, что при исполнении должностных обязанностей работником, направившим уведомление, конфликт интересов отсутствует;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>б) 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интересов;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>в) признать, что работником, направившим уведомление, не соблюдались требования об урегулировании конфликта интересов.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Принятое решение доводится до работника, направившего уведомление, под роспись. 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9. В случае принятия решений, предусмотренных </w:t>
      </w:r>
      <w:hyperlink w:anchor="Par144" w:history="1">
        <w:r w:rsidRPr="00AE5C34">
          <w:rPr>
            <w:rFonts w:ascii="Times New Roman" w:eastAsiaTheme="minorHAnsi" w:hAnsi="Times New Roman"/>
            <w:bCs/>
            <w:iCs/>
            <w:sz w:val="28"/>
            <w:szCs w:val="28"/>
          </w:rPr>
          <w:t>подпунктами «б»</w:t>
        </w:r>
      </w:hyperlink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 и «в» пункта 8 настоящего Порядка, работник обязан незамедлительно принять меры по предотвращению или урегулированию конфликта интересов.</w:t>
      </w:r>
    </w:p>
    <w:p w:rsidR="00AE5C34" w:rsidRPr="00AE5C34" w:rsidRDefault="00AE5C34" w:rsidP="00AE5C34">
      <w:pPr>
        <w:autoSpaceDE w:val="0"/>
        <w:autoSpaceDN w:val="0"/>
        <w:adjustRightInd w:val="0"/>
        <w:spacing w:after="0"/>
        <w:ind w:left="426" w:right="-568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t xml:space="preserve">10. Уведомление и материалы предварительного рассмотрения, а также заключение по его результатам хранятся в личном деле работника </w:t>
      </w:r>
      <w:r w:rsidRPr="00AE5C34">
        <w:rPr>
          <w:rFonts w:ascii="Times New Roman" w:eastAsiaTheme="minorHAnsi" w:hAnsi="Times New Roman"/>
          <w:bCs/>
          <w:iCs/>
          <w:sz w:val="28"/>
          <w:szCs w:val="28"/>
        </w:rPr>
        <w:br/>
        <w:t>в установленном порядке.</w:t>
      </w:r>
    </w:p>
    <w:p w:rsidR="00051089" w:rsidRDefault="00051089" w:rsidP="00EB25EA">
      <w:pPr>
        <w:spacing w:after="360" w:line="240" w:lineRule="auto"/>
        <w:ind w:left="5529" w:right="-568"/>
        <w:jc w:val="center"/>
        <w:rPr>
          <w:rFonts w:ascii="Times New Roman" w:hAnsi="Times New Roman"/>
        </w:rPr>
      </w:pPr>
    </w:p>
    <w:p w:rsidR="00051089" w:rsidRDefault="00051089" w:rsidP="00EB25EA">
      <w:pPr>
        <w:spacing w:after="360" w:line="240" w:lineRule="auto"/>
        <w:ind w:left="5529" w:right="-568"/>
        <w:jc w:val="center"/>
        <w:rPr>
          <w:rFonts w:ascii="Times New Roman" w:hAnsi="Times New Roman"/>
        </w:rPr>
      </w:pPr>
    </w:p>
    <w:p w:rsidR="00F9243E" w:rsidRPr="00EB25EA" w:rsidRDefault="00F9243E" w:rsidP="00EB25EA">
      <w:pPr>
        <w:spacing w:after="360" w:line="240" w:lineRule="auto"/>
        <w:ind w:left="5529" w:right="-568"/>
        <w:jc w:val="center"/>
        <w:rPr>
          <w:rFonts w:ascii="Times New Roman" w:hAnsi="Times New Roman"/>
        </w:rPr>
      </w:pPr>
      <w:r w:rsidRPr="00EB25EA">
        <w:rPr>
          <w:rFonts w:ascii="Times New Roman" w:hAnsi="Times New Roman"/>
        </w:rPr>
        <w:lastRenderedPageBreak/>
        <w:t>Приложение № 1</w:t>
      </w:r>
      <w:r w:rsidRPr="00EB25EA">
        <w:rPr>
          <w:rFonts w:ascii="Times New Roman" w:hAnsi="Times New Roman"/>
        </w:rPr>
        <w:br/>
        <w:t>к Порядку уведомления работниками Фонда перспективных исследований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EB6459" w:rsidRPr="00EB6459" w:rsidRDefault="008D74E8" w:rsidP="00EB645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Вакштейну Максиму Сергеевичу </w:t>
            </w:r>
          </w:p>
          <w:p w:rsidR="00EB6459" w:rsidRPr="00EB6459" w:rsidRDefault="00EB6459" w:rsidP="00EB6459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B6459">
              <w:rPr>
                <w:rFonts w:ascii="Times New Roman" w:eastAsiaTheme="minorHAnsi" w:hAnsi="Times New Roman"/>
                <w:sz w:val="28"/>
                <w:szCs w:val="28"/>
              </w:rPr>
              <w:t>от</w:t>
            </w:r>
            <w:r w:rsidRPr="00EB6459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EB6459" w:rsidRPr="00EB6459" w:rsidTr="006F15AE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B6459" w:rsidRDefault="00EB6459" w:rsidP="00EB645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B6459">
              <w:rPr>
                <w:rFonts w:ascii="Times New Roman" w:eastAsiaTheme="minorHAnsi" w:hAnsi="Times New Roman"/>
                <w:sz w:val="20"/>
                <w:szCs w:val="20"/>
              </w:rPr>
              <w:t>структурное подразделение/отдел структурного подразделения</w:t>
            </w:r>
          </w:p>
          <w:p w:rsidR="00EB25EA" w:rsidRPr="00EB25EA" w:rsidRDefault="00EB25EA" w:rsidP="00EB645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</w:tbl>
    <w:p w:rsidR="00EB6459" w:rsidRPr="00EB6459" w:rsidRDefault="00EB6459" w:rsidP="00EB6459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EB6459" w:rsidRPr="00EB6459" w:rsidRDefault="00EB6459" w:rsidP="00EB6459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B6459">
        <w:rPr>
          <w:rFonts w:ascii="Times New Roman" w:eastAsiaTheme="minorHAnsi" w:hAnsi="Times New Roman"/>
          <w:sz w:val="28"/>
          <w:szCs w:val="28"/>
        </w:rPr>
        <w:t xml:space="preserve">У В Е Д О М Л Е Н И Е </w:t>
      </w:r>
    </w:p>
    <w:p w:rsidR="00EB6459" w:rsidRDefault="00EB6459" w:rsidP="00EB6459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B6459" w:rsidRPr="00EB6459" w:rsidTr="006F15A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6459" w:rsidRDefault="00EB6459" w:rsidP="00EB6459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Уведомляю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что:</w:t>
            </w:r>
          </w:p>
          <w:p w:rsidR="00EB6459" w:rsidRPr="00EB6459" w:rsidRDefault="00EB6459" w:rsidP="00EB6459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________________________________________________</w:t>
            </w:r>
          </w:p>
          <w:p w:rsidR="00EB6459" w:rsidRPr="00EB6459" w:rsidRDefault="00EB6459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59">
              <w:rPr>
                <w:rFonts w:ascii="Times New Roman" w:hAnsi="Times New Roman" w:cs="Times New Roman"/>
                <w:sz w:val="18"/>
                <w:szCs w:val="18"/>
              </w:rPr>
              <w:t>описание обстоятельств, которые приводят или могут привести</w:t>
            </w:r>
          </w:p>
          <w:p w:rsidR="00EB6459" w:rsidRPr="00EB6459" w:rsidRDefault="00EB6459" w:rsidP="00081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</w:t>
            </w:r>
            <w:r w:rsidR="000810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>
              <w:t xml:space="preserve">                        </w:t>
            </w:r>
            <w:r w:rsidRPr="00EB6459">
              <w:rPr>
                <w:rFonts w:ascii="Times New Roman" w:hAnsi="Times New Roman"/>
                <w:sz w:val="18"/>
                <w:szCs w:val="18"/>
              </w:rPr>
              <w:t>к возникновению конфликта интересов</w:t>
            </w:r>
          </w:p>
          <w:p w:rsidR="00EB6459" w:rsidRPr="00EB6459" w:rsidRDefault="00EB6459" w:rsidP="0008102F">
            <w:pPr>
              <w:spacing w:after="0" w:line="240" w:lineRule="auto"/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___________________________________________________________________</w:t>
            </w:r>
          </w:p>
          <w:p w:rsidR="00EB6459" w:rsidRDefault="0008102F" w:rsidP="0008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459">
              <w:rPr>
                <w:rFonts w:ascii="Times New Roman" w:hAnsi="Times New Roman"/>
                <w:sz w:val="18"/>
                <w:szCs w:val="18"/>
              </w:rPr>
              <w:t>описание должностных обязанностей, на исполнение которых влияет или может</w:t>
            </w:r>
          </w:p>
          <w:p w:rsidR="0008102F" w:rsidRDefault="0008102F" w:rsidP="0008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02F" w:rsidRDefault="0008102F" w:rsidP="0008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08102F" w:rsidRDefault="0008102F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59">
              <w:rPr>
                <w:rFonts w:ascii="Times New Roman" w:hAnsi="Times New Roman" w:cs="Times New Roman"/>
                <w:sz w:val="18"/>
                <w:szCs w:val="18"/>
              </w:rPr>
              <w:t>повлиять личная заинтересованность</w:t>
            </w:r>
          </w:p>
          <w:p w:rsidR="0008102F" w:rsidRPr="0008102F" w:rsidRDefault="0008102F" w:rsidP="0008102F">
            <w:pPr>
              <w:pStyle w:val="ConsPlusNonformat"/>
              <w:ind w:firstLine="7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8102F" w:rsidRDefault="0008102F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2F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которые работник считает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102F">
              <w:rPr>
                <w:rFonts w:ascii="Times New Roman" w:hAnsi="Times New Roman" w:cs="Times New Roman"/>
                <w:sz w:val="18"/>
                <w:szCs w:val="18"/>
              </w:rPr>
              <w:t>необходимым указать</w:t>
            </w:r>
          </w:p>
          <w:p w:rsidR="00EB25EA" w:rsidRDefault="00EB25EA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EA" w:rsidRDefault="00EB25EA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08102F" w:rsidRDefault="0008102F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02F" w:rsidRPr="00EB6459" w:rsidRDefault="0008102F" w:rsidP="0008102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6459" w:rsidRPr="00EB6459" w:rsidRDefault="00524526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«____»__________20___г.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="00EB6459"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_______________/___________________ </w:t>
            </w:r>
          </w:p>
          <w:p w:rsidR="00EB6459" w:rsidRPr="00BE69DE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</w:t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подпись                     </w:t>
            </w:r>
            <w:r w:rsid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расшифровка подписи</w:t>
            </w:r>
          </w:p>
          <w:p w:rsidR="00EB6459" w:rsidRPr="00EB6459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5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                                   </w:t>
            </w:r>
          </w:p>
          <w:p w:rsidR="00524526" w:rsidRPr="00EB25EA" w:rsidRDefault="00524526" w:rsidP="0052452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5EA">
              <w:rPr>
                <w:rFonts w:ascii="Times New Roman" w:hAnsi="Times New Roman" w:cs="Times New Roman"/>
                <w:sz w:val="26"/>
                <w:szCs w:val="26"/>
              </w:rPr>
              <w:t>Ознакомлен</w:t>
            </w:r>
            <w:r w:rsidR="00EB25E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24526" w:rsidRDefault="00524526" w:rsidP="00524526">
            <w:pPr>
              <w:pStyle w:val="ConsPlusNonformat"/>
              <w:jc w:val="both"/>
            </w:pPr>
            <w:r w:rsidRPr="00EB25EA">
              <w:rPr>
                <w:rFonts w:ascii="Times New Roman" w:hAnsi="Times New Roman" w:cs="Times New Roman"/>
                <w:sz w:val="18"/>
                <w:szCs w:val="18"/>
              </w:rPr>
              <w:t>непосредственный начальник работника</w:t>
            </w:r>
          </w:p>
          <w:p w:rsidR="00524526" w:rsidRDefault="00524526" w:rsidP="00524526">
            <w:pPr>
              <w:pStyle w:val="ConsPlusNonformat"/>
              <w:jc w:val="both"/>
              <w:outlineLvl w:val="0"/>
            </w:pPr>
          </w:p>
          <w:p w:rsidR="00524526" w:rsidRPr="00EB6459" w:rsidRDefault="00524526" w:rsidP="0052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«____»__________20___г.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_______________/___________________ </w:t>
            </w:r>
          </w:p>
          <w:p w:rsidR="00524526" w:rsidRPr="00BE69DE" w:rsidRDefault="00524526" w:rsidP="0052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BE6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                       расшифровка подписи</w:t>
            </w:r>
          </w:p>
          <w:p w:rsidR="00EB25EA" w:rsidRDefault="00EB25EA" w:rsidP="00EB64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6459" w:rsidRPr="00EB6459" w:rsidRDefault="00EB6459" w:rsidP="00EB64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6459">
              <w:rPr>
                <w:rFonts w:ascii="Times New Roman" w:hAnsi="Times New Roman"/>
                <w:sz w:val="26"/>
                <w:szCs w:val="26"/>
              </w:rPr>
              <w:t>Отметка о регистрации уведомления:</w:t>
            </w:r>
          </w:p>
          <w:p w:rsidR="00EB6459" w:rsidRPr="00EB6459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B6459" w:rsidRPr="00EB6459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«____»__________20___г. №________</w:t>
            </w:r>
            <w:r w:rsidR="005245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___/_______________/___________________</w:t>
            </w:r>
          </w:p>
          <w:p w:rsidR="00EB6459" w:rsidRPr="00BE69DE" w:rsidRDefault="00BE69DE" w:rsidP="0052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подпись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         </w:t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6D72B3" w:rsidRDefault="006D72B3" w:rsidP="00EB25EA">
      <w:pPr>
        <w:spacing w:after="360" w:line="240" w:lineRule="auto"/>
        <w:ind w:left="5103" w:right="-285"/>
        <w:jc w:val="center"/>
        <w:rPr>
          <w:rFonts w:ascii="Times New Roman" w:hAnsi="Times New Roman"/>
        </w:rPr>
      </w:pPr>
    </w:p>
    <w:p w:rsidR="00F9243E" w:rsidRPr="00EB25EA" w:rsidRDefault="00F9243E" w:rsidP="00EB25EA">
      <w:pPr>
        <w:spacing w:after="360" w:line="240" w:lineRule="auto"/>
        <w:ind w:left="5103" w:right="-285"/>
        <w:jc w:val="center"/>
        <w:rPr>
          <w:rFonts w:ascii="Times New Roman" w:hAnsi="Times New Roman"/>
        </w:rPr>
      </w:pPr>
      <w:r w:rsidRPr="00EB25EA">
        <w:rPr>
          <w:rFonts w:ascii="Times New Roman" w:hAnsi="Times New Roman"/>
        </w:rPr>
        <w:lastRenderedPageBreak/>
        <w:t>Приложение № 2</w:t>
      </w:r>
      <w:r w:rsidRPr="00EB25EA">
        <w:rPr>
          <w:rFonts w:ascii="Times New Roman" w:hAnsi="Times New Roman"/>
        </w:rPr>
        <w:br/>
        <w:t xml:space="preserve">к Порядку уведомления работниками Фонда перспективных исследований о возникновении личной заинтересованности при исполнении должностных обязанностей, которая приводит </w:t>
      </w:r>
      <w:r w:rsidR="00EB25EA">
        <w:rPr>
          <w:rFonts w:ascii="Times New Roman" w:hAnsi="Times New Roman"/>
        </w:rPr>
        <w:br/>
      </w:r>
      <w:r w:rsidRPr="00EB25EA">
        <w:rPr>
          <w:rFonts w:ascii="Times New Roman" w:hAnsi="Times New Roman"/>
        </w:rPr>
        <w:t>или может привести к конфликту интересов</w:t>
      </w:r>
    </w:p>
    <w:p w:rsidR="00027E16" w:rsidRDefault="00027E16" w:rsidP="00ED466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466C" w:rsidRPr="00EB25EA" w:rsidRDefault="00ED466C" w:rsidP="00ED466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EB25EA">
        <w:rPr>
          <w:rFonts w:ascii="Times New Roman" w:hAnsi="Times New Roman"/>
          <w:bCs/>
          <w:sz w:val="26"/>
          <w:szCs w:val="26"/>
        </w:rPr>
        <w:t>Ж</w:t>
      </w:r>
      <w:r w:rsidR="002943A4">
        <w:rPr>
          <w:rFonts w:ascii="Times New Roman" w:hAnsi="Times New Roman"/>
          <w:bCs/>
          <w:sz w:val="26"/>
          <w:szCs w:val="26"/>
        </w:rPr>
        <w:t xml:space="preserve"> </w:t>
      </w:r>
      <w:r w:rsidRPr="00EB25EA">
        <w:rPr>
          <w:rFonts w:ascii="Times New Roman" w:hAnsi="Times New Roman"/>
          <w:bCs/>
          <w:sz w:val="26"/>
          <w:szCs w:val="26"/>
        </w:rPr>
        <w:t>У</w:t>
      </w:r>
      <w:r w:rsidR="002943A4">
        <w:rPr>
          <w:rFonts w:ascii="Times New Roman" w:hAnsi="Times New Roman"/>
          <w:bCs/>
          <w:sz w:val="26"/>
          <w:szCs w:val="26"/>
        </w:rPr>
        <w:t xml:space="preserve"> </w:t>
      </w:r>
      <w:r w:rsidRPr="00EB25EA">
        <w:rPr>
          <w:rFonts w:ascii="Times New Roman" w:hAnsi="Times New Roman"/>
          <w:bCs/>
          <w:sz w:val="26"/>
          <w:szCs w:val="26"/>
        </w:rPr>
        <w:t>Р</w:t>
      </w:r>
      <w:r w:rsidR="002943A4">
        <w:rPr>
          <w:rFonts w:ascii="Times New Roman" w:hAnsi="Times New Roman"/>
          <w:bCs/>
          <w:sz w:val="26"/>
          <w:szCs w:val="26"/>
        </w:rPr>
        <w:t xml:space="preserve"> </w:t>
      </w:r>
      <w:r w:rsidRPr="00EB25EA">
        <w:rPr>
          <w:rFonts w:ascii="Times New Roman" w:hAnsi="Times New Roman"/>
          <w:bCs/>
          <w:sz w:val="26"/>
          <w:szCs w:val="26"/>
        </w:rPr>
        <w:t>Н</w:t>
      </w:r>
      <w:r w:rsidR="002943A4">
        <w:rPr>
          <w:rFonts w:ascii="Times New Roman" w:hAnsi="Times New Roman"/>
          <w:bCs/>
          <w:sz w:val="26"/>
          <w:szCs w:val="26"/>
        </w:rPr>
        <w:t xml:space="preserve"> </w:t>
      </w:r>
      <w:r w:rsidRPr="00EB25EA">
        <w:rPr>
          <w:rFonts w:ascii="Times New Roman" w:hAnsi="Times New Roman"/>
          <w:bCs/>
          <w:sz w:val="26"/>
          <w:szCs w:val="26"/>
        </w:rPr>
        <w:t>А</w:t>
      </w:r>
      <w:r w:rsidR="002943A4">
        <w:rPr>
          <w:rFonts w:ascii="Times New Roman" w:hAnsi="Times New Roman"/>
          <w:bCs/>
          <w:sz w:val="26"/>
          <w:szCs w:val="26"/>
        </w:rPr>
        <w:t xml:space="preserve"> </w:t>
      </w:r>
      <w:r w:rsidRPr="00EB25EA">
        <w:rPr>
          <w:rFonts w:ascii="Times New Roman" w:hAnsi="Times New Roman"/>
          <w:bCs/>
          <w:sz w:val="26"/>
          <w:szCs w:val="26"/>
        </w:rPr>
        <w:t xml:space="preserve">Л </w:t>
      </w:r>
    </w:p>
    <w:p w:rsidR="00ED466C" w:rsidRPr="00EB25EA" w:rsidRDefault="00ED466C" w:rsidP="00ED466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EB25EA">
        <w:rPr>
          <w:rFonts w:ascii="Times New Roman" w:hAnsi="Times New Roman"/>
          <w:bCs/>
          <w:sz w:val="26"/>
          <w:szCs w:val="26"/>
        </w:rPr>
        <w:t xml:space="preserve">регистрации уведомлений о возникновении личной заинтересованности </w:t>
      </w:r>
      <w:r w:rsidR="00027E16" w:rsidRPr="00EB25EA">
        <w:rPr>
          <w:rFonts w:ascii="Times New Roman" w:hAnsi="Times New Roman"/>
          <w:bCs/>
          <w:sz w:val="26"/>
          <w:szCs w:val="26"/>
        </w:rPr>
        <w:br/>
      </w:r>
      <w:r w:rsidRPr="00EB25EA">
        <w:rPr>
          <w:rFonts w:ascii="Times New Roman" w:hAnsi="Times New Roman"/>
          <w:bCs/>
          <w:sz w:val="26"/>
          <w:szCs w:val="26"/>
        </w:rPr>
        <w:t xml:space="preserve">при исполнении должностных обязанностей, которая приводит </w:t>
      </w:r>
      <w:r w:rsidRPr="00EB25EA">
        <w:rPr>
          <w:rFonts w:ascii="Times New Roman" w:hAnsi="Times New Roman"/>
          <w:bCs/>
          <w:sz w:val="26"/>
          <w:szCs w:val="26"/>
        </w:rPr>
        <w:br/>
        <w:t>или может привести к конфликту интересов</w:t>
      </w:r>
    </w:p>
    <w:p w:rsidR="00ED466C" w:rsidRPr="00F9243E" w:rsidRDefault="00ED466C" w:rsidP="00ED466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06"/>
        <w:gridCol w:w="779"/>
        <w:gridCol w:w="1275"/>
        <w:gridCol w:w="1418"/>
        <w:gridCol w:w="850"/>
        <w:gridCol w:w="851"/>
      </w:tblGrid>
      <w:tr w:rsidR="00027E16" w:rsidRPr="00ED466C" w:rsidTr="00027E16">
        <w:tc>
          <w:tcPr>
            <w:tcW w:w="567" w:type="dxa"/>
            <w:vMerge w:val="restart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466C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27E16" w:rsidRPr="00ED466C" w:rsidRDefault="00027E16" w:rsidP="00027E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466C">
              <w:rPr>
                <w:rFonts w:ascii="Times New Roman" w:eastAsia="Times New Roman" w:hAnsi="Times New Roman"/>
                <w:lang w:eastAsia="ru-RU"/>
              </w:rPr>
              <w:t>Дата регистрации уведомления</w:t>
            </w:r>
          </w:p>
        </w:tc>
        <w:tc>
          <w:tcPr>
            <w:tcW w:w="3544" w:type="dxa"/>
            <w:gridSpan w:val="3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466C">
              <w:rPr>
                <w:rFonts w:ascii="Times New Roman" w:eastAsia="Times New Roman" w:hAnsi="Times New Roman"/>
                <w:lang w:eastAsia="ru-RU"/>
              </w:rPr>
              <w:t>Уведомление представлено</w:t>
            </w:r>
          </w:p>
        </w:tc>
        <w:tc>
          <w:tcPr>
            <w:tcW w:w="3543" w:type="dxa"/>
            <w:gridSpan w:val="3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466C">
              <w:rPr>
                <w:rFonts w:ascii="Times New Roman" w:eastAsia="Times New Roman" w:hAnsi="Times New Roman"/>
                <w:lang w:eastAsia="ru-RU"/>
              </w:rPr>
              <w:t>Уведомление зарегистрировано</w:t>
            </w:r>
          </w:p>
        </w:tc>
        <w:tc>
          <w:tcPr>
            <w:tcW w:w="851" w:type="dxa"/>
            <w:vMerge w:val="restart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Приме-чание</w:t>
            </w:r>
            <w:r w:rsidRPr="00ED466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27E16" w:rsidRPr="00ED466C" w:rsidTr="00027E16">
        <w:tc>
          <w:tcPr>
            <w:tcW w:w="567" w:type="dxa"/>
            <w:vMerge/>
          </w:tcPr>
          <w:p w:rsidR="00027E16" w:rsidRPr="00ED466C" w:rsidRDefault="00027E16" w:rsidP="00ED466C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27E16" w:rsidRPr="00ED466C" w:rsidRDefault="00027E16" w:rsidP="00ED466C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206" w:type="dxa"/>
          </w:tcPr>
          <w:p w:rsidR="00027E16" w:rsidRPr="00ED466C" w:rsidRDefault="00027E16" w:rsidP="00027E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ED466C">
              <w:rPr>
                <w:rFonts w:ascii="Times New Roman" w:eastAsia="Times New Roman" w:hAnsi="Times New Roman"/>
                <w:lang w:eastAsia="ru-RU"/>
              </w:rPr>
              <w:t>олжность</w:t>
            </w:r>
          </w:p>
        </w:tc>
        <w:tc>
          <w:tcPr>
            <w:tcW w:w="779" w:type="dxa"/>
          </w:tcPr>
          <w:p w:rsidR="00027E16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под-пись</w:t>
            </w:r>
          </w:p>
        </w:tc>
        <w:tc>
          <w:tcPr>
            <w:tcW w:w="1275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Ф.И.О</w:t>
            </w:r>
            <w:r w:rsidRPr="00ED466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027E16" w:rsidRPr="00ED466C" w:rsidRDefault="00027E16" w:rsidP="00027E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ED466C">
              <w:rPr>
                <w:rFonts w:ascii="Times New Roman" w:eastAsia="Times New Roman" w:hAnsi="Times New Roman"/>
                <w:lang w:eastAsia="ru-RU"/>
              </w:rPr>
              <w:t>олжность</w:t>
            </w:r>
          </w:p>
        </w:tc>
        <w:tc>
          <w:tcPr>
            <w:tcW w:w="850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ED466C">
              <w:rPr>
                <w:rFonts w:ascii="Times New Roman" w:eastAsia="Times New Roman" w:hAnsi="Times New Roman"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ED466C">
              <w:rPr>
                <w:rFonts w:ascii="Times New Roman" w:eastAsia="Times New Roman" w:hAnsi="Times New Roman"/>
                <w:lang w:eastAsia="ru-RU"/>
              </w:rPr>
              <w:t>пись</w:t>
            </w:r>
          </w:p>
        </w:tc>
        <w:tc>
          <w:tcPr>
            <w:tcW w:w="851" w:type="dxa"/>
            <w:vMerge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7E16" w:rsidRPr="00ED466C" w:rsidTr="00027E16">
        <w:tc>
          <w:tcPr>
            <w:tcW w:w="567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466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466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79" w:type="dxa"/>
          </w:tcPr>
          <w:p w:rsidR="00027E16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027E16" w:rsidRPr="00ED466C" w:rsidRDefault="00027E16" w:rsidP="00027E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027E16" w:rsidRPr="00ED466C" w:rsidTr="00027E16">
        <w:tc>
          <w:tcPr>
            <w:tcW w:w="567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7E16" w:rsidRPr="00ED466C" w:rsidTr="00027E16">
        <w:tc>
          <w:tcPr>
            <w:tcW w:w="567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27E16" w:rsidRPr="00ED466C" w:rsidRDefault="00027E16" w:rsidP="00ED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6459" w:rsidRPr="00EB6459" w:rsidRDefault="00EB6459" w:rsidP="00EB64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 w:rsidRPr="00EB6459">
        <w:rPr>
          <w:rFonts w:ascii="Courier New" w:eastAsiaTheme="minorHAnsi" w:hAnsi="Courier New" w:cs="Courier New"/>
          <w:sz w:val="20"/>
          <w:szCs w:val="20"/>
        </w:rPr>
        <w:t xml:space="preserve">                                  </w:t>
      </w:r>
    </w:p>
    <w:p w:rsidR="00EB6459" w:rsidRPr="00EB6459" w:rsidRDefault="00EB6459" w:rsidP="00EB6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55EC4" w:rsidRPr="00ED466C" w:rsidRDefault="00A55EC4" w:rsidP="00ED466C">
      <w:pPr>
        <w:tabs>
          <w:tab w:val="left" w:pos="4125"/>
        </w:tabs>
      </w:pPr>
    </w:p>
    <w:sectPr w:rsidR="00A55EC4" w:rsidRPr="00ED466C" w:rsidSect="00833E8E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E0" w:rsidRDefault="00796FE0" w:rsidP="00EB6459">
      <w:pPr>
        <w:spacing w:after="0" w:line="240" w:lineRule="auto"/>
      </w:pPr>
      <w:r>
        <w:separator/>
      </w:r>
    </w:p>
  </w:endnote>
  <w:endnote w:type="continuationSeparator" w:id="0">
    <w:p w:rsidR="00796FE0" w:rsidRDefault="00796FE0" w:rsidP="00EB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E0" w:rsidRDefault="00796FE0" w:rsidP="00EB6459">
      <w:pPr>
        <w:spacing w:after="0" w:line="240" w:lineRule="auto"/>
      </w:pPr>
      <w:r>
        <w:separator/>
      </w:r>
    </w:p>
  </w:footnote>
  <w:footnote w:type="continuationSeparator" w:id="0">
    <w:p w:rsidR="00796FE0" w:rsidRDefault="00796FE0" w:rsidP="00EB6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74"/>
    <w:rsid w:val="000064A8"/>
    <w:rsid w:val="00027E16"/>
    <w:rsid w:val="00051089"/>
    <w:rsid w:val="00072AA0"/>
    <w:rsid w:val="00075BF0"/>
    <w:rsid w:val="0008102F"/>
    <w:rsid w:val="0008590A"/>
    <w:rsid w:val="00103C38"/>
    <w:rsid w:val="001C26DC"/>
    <w:rsid w:val="00225817"/>
    <w:rsid w:val="002943A4"/>
    <w:rsid w:val="004B08EC"/>
    <w:rsid w:val="00505A7F"/>
    <w:rsid w:val="00521037"/>
    <w:rsid w:val="00524526"/>
    <w:rsid w:val="00572C50"/>
    <w:rsid w:val="005C16D5"/>
    <w:rsid w:val="005D213F"/>
    <w:rsid w:val="00680278"/>
    <w:rsid w:val="006D72B3"/>
    <w:rsid w:val="006E704A"/>
    <w:rsid w:val="006F22D8"/>
    <w:rsid w:val="00747447"/>
    <w:rsid w:val="0077619A"/>
    <w:rsid w:val="00796FE0"/>
    <w:rsid w:val="00815E72"/>
    <w:rsid w:val="00833E8E"/>
    <w:rsid w:val="008446B7"/>
    <w:rsid w:val="00880135"/>
    <w:rsid w:val="008D74E8"/>
    <w:rsid w:val="00A00079"/>
    <w:rsid w:val="00A55EC4"/>
    <w:rsid w:val="00A765B8"/>
    <w:rsid w:val="00AE5C34"/>
    <w:rsid w:val="00B82210"/>
    <w:rsid w:val="00BE69DE"/>
    <w:rsid w:val="00C81B74"/>
    <w:rsid w:val="00C85A74"/>
    <w:rsid w:val="00D2623D"/>
    <w:rsid w:val="00D4103D"/>
    <w:rsid w:val="00EB25EA"/>
    <w:rsid w:val="00EB6459"/>
    <w:rsid w:val="00EC5F7F"/>
    <w:rsid w:val="00ED466C"/>
    <w:rsid w:val="00F00204"/>
    <w:rsid w:val="00F7008B"/>
    <w:rsid w:val="00F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56D9"/>
  <w15:chartTrackingRefBased/>
  <w15:docId w15:val="{35992CC2-546D-44D6-9C83-D0BA92AD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5A74"/>
    <w:pPr>
      <w:ind w:left="720"/>
      <w:contextualSpacing/>
    </w:pPr>
  </w:style>
  <w:style w:type="paragraph" w:styleId="a4">
    <w:name w:val="No Spacing"/>
    <w:uiPriority w:val="1"/>
    <w:qFormat/>
    <w:rsid w:val="00C85A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80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EB64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B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45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45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9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43E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39"/>
    <w:rsid w:val="00AE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BE701AF7BEDB3CB5C9522BB7978D004FEABB9AEDEB0169C35F7EDEC9DD04174431ADB8F5946C55dEa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E701AF7BEDB3CB5C9522BB7978D004FEABB9AEDEB0169C35F7EDEC9DD04174431ADB8F5946C54dEa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Пилясова Юлия Николаевна</cp:lastModifiedBy>
  <cp:revision>3</cp:revision>
  <cp:lastPrinted>2026-02-09T07:32:00Z</cp:lastPrinted>
  <dcterms:created xsi:type="dcterms:W3CDTF">2026-02-09T07:34:00Z</dcterms:created>
  <dcterms:modified xsi:type="dcterms:W3CDTF">2026-02-19T09:08:00Z</dcterms:modified>
</cp:coreProperties>
</file>